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52A00" w14:textId="41A997BE" w:rsidR="006F6003" w:rsidRPr="006F6003" w:rsidRDefault="00A35DE2" w:rsidP="006F6003">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right"/>
        <w:rPr>
          <w:rFonts w:cs="Arial"/>
          <w:b/>
          <w:bCs/>
          <w:szCs w:val="22"/>
        </w:rPr>
      </w:pPr>
      <w:r>
        <w:rPr>
          <w:rFonts w:cs="Arial"/>
          <w:b/>
          <w:bCs/>
          <w:noProof/>
          <w:szCs w:val="22"/>
          <w:lang w:eastAsia="en-GB"/>
        </w:rPr>
        <w:drawing>
          <wp:anchor distT="0" distB="0" distL="114300" distR="114300" simplePos="0" relativeHeight="251658240" behindDoc="0" locked="0" layoutInCell="1" allowOverlap="1" wp14:anchorId="1A3BCE79" wp14:editId="5BC79A3A">
            <wp:simplePos x="0" y="0"/>
            <wp:positionH relativeFrom="column">
              <wp:posOffset>4876800</wp:posOffset>
            </wp:positionH>
            <wp:positionV relativeFrom="paragraph">
              <wp:posOffset>-461645</wp:posOffset>
            </wp:positionV>
            <wp:extent cx="1539875" cy="1539875"/>
            <wp:effectExtent l="0" t="0" r="0" b="0"/>
            <wp:wrapThrough wrapText="bothSides">
              <wp:wrapPolygon edited="0">
                <wp:start x="9887" y="3741"/>
                <wp:lineTo x="2672" y="4275"/>
                <wp:lineTo x="2138" y="4543"/>
                <wp:lineTo x="2138" y="16567"/>
                <wp:lineTo x="5077" y="17636"/>
                <wp:lineTo x="9887" y="17636"/>
                <wp:lineTo x="18972" y="16835"/>
                <wp:lineTo x="18972" y="14430"/>
                <wp:lineTo x="10689" y="12826"/>
                <wp:lineTo x="17904" y="12826"/>
                <wp:lineTo x="19774" y="12025"/>
                <wp:lineTo x="18972" y="4810"/>
                <wp:lineTo x="17904" y="3741"/>
                <wp:lineTo x="9887" y="3741"/>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39875" cy="1539875"/>
                    </a:xfrm>
                    <a:prstGeom prst="rect">
                      <a:avLst/>
                    </a:prstGeom>
                    <a:noFill/>
                  </pic:spPr>
                </pic:pic>
              </a:graphicData>
            </a:graphic>
            <wp14:sizeRelH relativeFrom="page">
              <wp14:pctWidth>0</wp14:pctWidth>
            </wp14:sizeRelH>
            <wp14:sizeRelV relativeFrom="page">
              <wp14:pctHeight>0</wp14:pctHeight>
            </wp14:sizeRelV>
          </wp:anchor>
        </w:drawing>
      </w:r>
    </w:p>
    <w:p w14:paraId="0EE8ED16" w14:textId="77777777" w:rsidR="006F6003" w:rsidRDefault="006F6003" w:rsidP="006F6003">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bCs/>
          <w:szCs w:val="22"/>
        </w:rPr>
      </w:pPr>
    </w:p>
    <w:p w14:paraId="18DC297B" w14:textId="77777777" w:rsidR="00F85193" w:rsidRDefault="00F85193" w:rsidP="006F6003">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bCs/>
          <w:szCs w:val="22"/>
        </w:rPr>
      </w:pPr>
    </w:p>
    <w:p w14:paraId="513007E8" w14:textId="77777777" w:rsidR="00F85193" w:rsidRDefault="00F85193" w:rsidP="006F6003">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bCs/>
          <w:szCs w:val="22"/>
        </w:rPr>
      </w:pPr>
    </w:p>
    <w:p w14:paraId="3AAC4046" w14:textId="77777777" w:rsidR="0019385A" w:rsidRPr="006F6003" w:rsidRDefault="00F85193" w:rsidP="006F6003">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szCs w:val="22"/>
        </w:rPr>
      </w:pPr>
      <w:r>
        <w:rPr>
          <w:rFonts w:cs="Arial"/>
          <w:b/>
          <w:bCs/>
          <w:szCs w:val="22"/>
        </w:rPr>
        <w:t>JOB DESCRIPTION</w:t>
      </w:r>
      <w:r w:rsidR="0019385A" w:rsidRPr="006F6003">
        <w:rPr>
          <w:rFonts w:cs="Arial"/>
          <w:szCs w:val="22"/>
        </w:rPr>
        <w:tab/>
      </w:r>
      <w:r w:rsidR="0019385A" w:rsidRPr="006F6003">
        <w:rPr>
          <w:rFonts w:cs="Arial"/>
          <w:szCs w:val="22"/>
        </w:rPr>
        <w:tab/>
      </w:r>
      <w:r w:rsidR="0019385A" w:rsidRPr="006F6003">
        <w:rPr>
          <w:rFonts w:cs="Arial"/>
          <w:szCs w:val="22"/>
        </w:rPr>
        <w:tab/>
      </w:r>
      <w:r w:rsidR="006F6003" w:rsidRPr="006F6003">
        <w:rPr>
          <w:rFonts w:cs="Arial"/>
          <w:szCs w:val="22"/>
        </w:rPr>
        <w:tab/>
      </w:r>
      <w:r w:rsidR="006F6003" w:rsidRPr="006F6003">
        <w:rPr>
          <w:rFonts w:cs="Arial"/>
          <w:szCs w:val="22"/>
        </w:rPr>
        <w:tab/>
      </w:r>
      <w:r w:rsidR="006F6003" w:rsidRPr="006F6003">
        <w:rPr>
          <w:rFonts w:cs="Arial"/>
          <w:szCs w:val="22"/>
        </w:rPr>
        <w:tab/>
        <w:t xml:space="preserve">          </w:t>
      </w:r>
      <w:r w:rsidR="0019385A" w:rsidRPr="006F6003">
        <w:rPr>
          <w:rFonts w:cs="Arial"/>
          <w:b/>
          <w:szCs w:val="22"/>
        </w:rPr>
        <w:t xml:space="preserve"> </w:t>
      </w:r>
    </w:p>
    <w:p w14:paraId="7D2A93F8" w14:textId="7AA5D595" w:rsidR="0019385A" w:rsidRPr="006F6003" w:rsidRDefault="00A35DE2"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r>
        <w:rPr>
          <w:rFonts w:cs="Arial"/>
          <w:b/>
          <w:noProof/>
          <w:szCs w:val="22"/>
          <w:lang w:val="en-US"/>
        </w:rPr>
        <mc:AlternateContent>
          <mc:Choice Requires="wps">
            <w:drawing>
              <wp:anchor distT="0" distB="0" distL="114300" distR="114300" simplePos="0" relativeHeight="251657216" behindDoc="0" locked="0" layoutInCell="1" allowOverlap="1" wp14:anchorId="036CC7E9" wp14:editId="7C4192B3">
                <wp:simplePos x="0" y="0"/>
                <wp:positionH relativeFrom="column">
                  <wp:posOffset>16510</wp:posOffset>
                </wp:positionH>
                <wp:positionV relativeFrom="paragraph">
                  <wp:posOffset>101600</wp:posOffset>
                </wp:positionV>
                <wp:extent cx="5987415"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796C8"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8pt" to="472.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"/>
            </w:pict>
          </mc:Fallback>
        </mc:AlternateContent>
      </w:r>
    </w:p>
    <w:p w14:paraId="657B896D"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p>
    <w:p w14:paraId="4F541002" w14:textId="1FE77DB5" w:rsidR="0019385A" w:rsidRPr="00F85193" w:rsidRDefault="000D11C0" w:rsidP="00BC1A6C">
      <w:pPr>
        <w:pStyle w:val="Heading6"/>
        <w:ind w:right="142"/>
        <w:rPr>
          <w:rFonts w:cs="Arial"/>
          <w:b w:val="0"/>
          <w:sz w:val="22"/>
          <w:szCs w:val="22"/>
          <w:u w:val="single"/>
        </w:rPr>
      </w:pPr>
      <w:r w:rsidRPr="00F85193">
        <w:rPr>
          <w:rFonts w:cs="Arial"/>
          <w:sz w:val="22"/>
          <w:szCs w:val="22"/>
          <w:u w:val="single"/>
        </w:rPr>
        <w:t>IT</w:t>
      </w:r>
      <w:r w:rsidR="0019385A" w:rsidRPr="00F85193">
        <w:rPr>
          <w:rFonts w:cs="Arial"/>
          <w:sz w:val="22"/>
          <w:szCs w:val="22"/>
          <w:u w:val="single"/>
        </w:rPr>
        <w:t xml:space="preserve"> SERVICES</w:t>
      </w:r>
    </w:p>
    <w:p w14:paraId="66F70EC4"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p>
    <w:p w14:paraId="2EFE6094" w14:textId="38762C6F" w:rsidR="0019385A" w:rsidRPr="0097730D"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Cs/>
          <w:szCs w:val="22"/>
        </w:rPr>
      </w:pPr>
      <w:r w:rsidRPr="006F6003">
        <w:rPr>
          <w:rFonts w:cs="Arial"/>
          <w:b/>
          <w:szCs w:val="22"/>
        </w:rPr>
        <w:t>JOB DESCRIPTION FOR THE POST OF:</w:t>
      </w:r>
      <w:r w:rsidR="006F6003">
        <w:rPr>
          <w:rFonts w:cs="Arial"/>
          <w:b/>
          <w:szCs w:val="22"/>
        </w:rPr>
        <w:tab/>
      </w:r>
      <w:r w:rsidR="00FC4E2B" w:rsidRPr="00FC4E2B">
        <w:rPr>
          <w:rFonts w:cs="Arial"/>
          <w:bCs/>
          <w:szCs w:val="22"/>
        </w:rPr>
        <w:t>Data Compliance</w:t>
      </w:r>
      <w:r w:rsidR="00FC4E2B">
        <w:rPr>
          <w:rFonts w:cs="Arial"/>
          <w:bCs/>
          <w:szCs w:val="22"/>
        </w:rPr>
        <w:t xml:space="preserve"> Coordinator</w:t>
      </w:r>
    </w:p>
    <w:p w14:paraId="6FCBCC67"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p>
    <w:p w14:paraId="786D85EC" w14:textId="348D6EE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r w:rsidRPr="006F6003">
        <w:rPr>
          <w:rFonts w:cs="Arial"/>
          <w:b/>
          <w:szCs w:val="22"/>
        </w:rPr>
        <w:t>REPORTING TO:</w:t>
      </w:r>
      <w:r w:rsidR="006F6003">
        <w:rPr>
          <w:rFonts w:cs="Arial"/>
          <w:szCs w:val="22"/>
        </w:rPr>
        <w:t xml:space="preserve"> </w:t>
      </w:r>
      <w:r w:rsidR="006F6003">
        <w:rPr>
          <w:rFonts w:cs="Arial"/>
          <w:szCs w:val="22"/>
        </w:rPr>
        <w:tab/>
      </w:r>
      <w:r w:rsidR="006F6003">
        <w:rPr>
          <w:rFonts w:cs="Arial"/>
          <w:szCs w:val="22"/>
        </w:rPr>
        <w:tab/>
      </w:r>
      <w:r w:rsidR="006F6003">
        <w:rPr>
          <w:rFonts w:cs="Arial"/>
          <w:szCs w:val="22"/>
        </w:rPr>
        <w:tab/>
      </w:r>
      <w:r w:rsidR="0097730D">
        <w:rPr>
          <w:rFonts w:cs="Arial"/>
          <w:szCs w:val="22"/>
        </w:rPr>
        <w:tab/>
      </w:r>
      <w:bookmarkStart w:id="0" w:name="_Hlk216103757"/>
      <w:r w:rsidR="007B5557">
        <w:rPr>
          <w:rFonts w:cs="Arial"/>
          <w:szCs w:val="22"/>
        </w:rPr>
        <w:t>Data Com</w:t>
      </w:r>
      <w:r w:rsidR="00FC4E2B">
        <w:rPr>
          <w:rFonts w:cs="Arial"/>
          <w:szCs w:val="22"/>
        </w:rPr>
        <w:t xml:space="preserve">pliance </w:t>
      </w:r>
      <w:bookmarkEnd w:id="0"/>
      <w:r w:rsidR="00FC4E2B">
        <w:rPr>
          <w:rFonts w:cs="Arial"/>
          <w:szCs w:val="22"/>
        </w:rPr>
        <w:t>Manager</w:t>
      </w:r>
    </w:p>
    <w:p w14:paraId="1CB7AE57"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p>
    <w:p w14:paraId="4DA7FFF8" w14:textId="204C1CD9"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szCs w:val="22"/>
        </w:rPr>
      </w:pPr>
      <w:r w:rsidRPr="006F6003">
        <w:rPr>
          <w:rFonts w:cs="Arial"/>
          <w:b/>
          <w:szCs w:val="22"/>
        </w:rPr>
        <w:t>RESPONSIBLE FOR:</w:t>
      </w:r>
      <w:r w:rsidR="006F6003">
        <w:rPr>
          <w:rFonts w:cs="Arial"/>
          <w:szCs w:val="22"/>
        </w:rPr>
        <w:t xml:space="preserve"> </w:t>
      </w:r>
      <w:r w:rsidR="006F6003">
        <w:rPr>
          <w:rFonts w:cs="Arial"/>
          <w:szCs w:val="22"/>
        </w:rPr>
        <w:tab/>
      </w:r>
      <w:r w:rsidR="006F6003">
        <w:rPr>
          <w:rFonts w:cs="Arial"/>
          <w:szCs w:val="22"/>
        </w:rPr>
        <w:tab/>
      </w:r>
      <w:r w:rsidR="006F6003">
        <w:rPr>
          <w:rFonts w:cs="Arial"/>
          <w:szCs w:val="22"/>
        </w:rPr>
        <w:tab/>
      </w:r>
      <w:r w:rsidR="00B559B6">
        <w:rPr>
          <w:rFonts w:cs="Arial"/>
          <w:szCs w:val="22"/>
        </w:rPr>
        <w:t>N</w:t>
      </w:r>
      <w:r w:rsidR="00C72B7F">
        <w:rPr>
          <w:rFonts w:cs="Arial"/>
          <w:szCs w:val="22"/>
        </w:rPr>
        <w:t>one</w:t>
      </w:r>
      <w:r w:rsidR="006F6003">
        <w:rPr>
          <w:rFonts w:cs="Arial"/>
          <w:szCs w:val="22"/>
        </w:rPr>
        <w:tab/>
      </w:r>
    </w:p>
    <w:p w14:paraId="4113A80F"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szCs w:val="22"/>
        </w:rPr>
      </w:pPr>
    </w:p>
    <w:p w14:paraId="2A230E8F" w14:textId="7819DD11"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5040" w:hanging="5040"/>
        <w:rPr>
          <w:rFonts w:cs="Arial"/>
          <w:szCs w:val="22"/>
        </w:rPr>
      </w:pPr>
      <w:r w:rsidRPr="006F6003">
        <w:rPr>
          <w:rFonts w:cs="Arial"/>
          <w:b/>
          <w:szCs w:val="22"/>
        </w:rPr>
        <w:t>GRADE:</w:t>
      </w:r>
      <w:r w:rsidR="006F6003">
        <w:rPr>
          <w:rFonts w:cs="Arial"/>
          <w:szCs w:val="22"/>
        </w:rPr>
        <w:t xml:space="preserve"> </w:t>
      </w:r>
      <w:r w:rsidR="006F6003">
        <w:rPr>
          <w:rFonts w:cs="Arial"/>
          <w:szCs w:val="22"/>
        </w:rPr>
        <w:tab/>
      </w:r>
      <w:r w:rsidR="006F6003">
        <w:rPr>
          <w:rFonts w:cs="Arial"/>
          <w:szCs w:val="22"/>
        </w:rPr>
        <w:tab/>
      </w:r>
      <w:r w:rsidR="006F6003">
        <w:rPr>
          <w:rFonts w:cs="Arial"/>
          <w:szCs w:val="22"/>
        </w:rPr>
        <w:tab/>
      </w:r>
      <w:r w:rsidR="006F6003">
        <w:rPr>
          <w:rFonts w:cs="Arial"/>
          <w:szCs w:val="22"/>
        </w:rPr>
        <w:tab/>
      </w:r>
      <w:r w:rsidR="006F6003">
        <w:rPr>
          <w:rFonts w:cs="Arial"/>
          <w:szCs w:val="22"/>
        </w:rPr>
        <w:tab/>
      </w:r>
      <w:r w:rsidR="00A01D0A" w:rsidRPr="00A01D0A">
        <w:rPr>
          <w:rFonts w:cs="Arial"/>
          <w:szCs w:val="22"/>
          <w:highlight w:val="yellow"/>
        </w:rPr>
        <w:t>TBC</w:t>
      </w:r>
    </w:p>
    <w:p w14:paraId="1DF245E3"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szCs w:val="22"/>
        </w:rPr>
      </w:pPr>
    </w:p>
    <w:p w14:paraId="726FE94F" w14:textId="39CB6DAA"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szCs w:val="22"/>
        </w:rPr>
      </w:pPr>
      <w:r w:rsidRPr="006F6003">
        <w:rPr>
          <w:rFonts w:cs="Arial"/>
          <w:b/>
          <w:szCs w:val="22"/>
        </w:rPr>
        <w:t>LOCATION:</w:t>
      </w:r>
      <w:r w:rsidR="003D265D">
        <w:rPr>
          <w:rFonts w:cs="Arial"/>
          <w:szCs w:val="22"/>
        </w:rPr>
        <w:t xml:space="preserve"> </w:t>
      </w:r>
      <w:r w:rsidR="003D265D">
        <w:rPr>
          <w:rFonts w:cs="Arial"/>
          <w:szCs w:val="22"/>
        </w:rPr>
        <w:tab/>
      </w:r>
      <w:r w:rsidR="003D265D">
        <w:rPr>
          <w:rFonts w:cs="Arial"/>
          <w:szCs w:val="22"/>
        </w:rPr>
        <w:tab/>
      </w:r>
      <w:r w:rsidR="003D265D">
        <w:rPr>
          <w:rFonts w:cs="Arial"/>
          <w:szCs w:val="22"/>
        </w:rPr>
        <w:tab/>
      </w:r>
      <w:r w:rsidR="003D265D">
        <w:rPr>
          <w:rFonts w:cs="Arial"/>
          <w:szCs w:val="22"/>
        </w:rPr>
        <w:tab/>
      </w:r>
      <w:r w:rsidR="003D265D">
        <w:rPr>
          <w:rFonts w:cs="Arial"/>
          <w:szCs w:val="22"/>
        </w:rPr>
        <w:tab/>
      </w:r>
      <w:r w:rsidR="00E95546">
        <w:rPr>
          <w:rFonts w:cs="Arial"/>
          <w:szCs w:val="22"/>
        </w:rPr>
        <w:t xml:space="preserve">Cross </w:t>
      </w:r>
      <w:r w:rsidR="00AD589B">
        <w:rPr>
          <w:rFonts w:cs="Arial"/>
          <w:szCs w:val="22"/>
        </w:rPr>
        <w:t>Group</w:t>
      </w:r>
      <w:r w:rsidR="003D265D">
        <w:rPr>
          <w:rFonts w:cs="Arial"/>
          <w:szCs w:val="22"/>
        </w:rPr>
        <w:tab/>
      </w:r>
    </w:p>
    <w:p w14:paraId="6E94F003" w14:textId="77777777" w:rsidR="003D265D" w:rsidRDefault="003D265D"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p>
    <w:p w14:paraId="67E6F5D0" w14:textId="77777777" w:rsidR="006C002C" w:rsidRPr="006F6003" w:rsidRDefault="006C002C"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p>
    <w:p w14:paraId="62C887A4" w14:textId="06F5E58A" w:rsidR="0019385A" w:rsidRPr="006F6003" w:rsidRDefault="0097730D"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b/>
          <w:szCs w:val="22"/>
        </w:rPr>
      </w:pPr>
      <w:r>
        <w:rPr>
          <w:rFonts w:cs="Arial"/>
          <w:b/>
          <w:szCs w:val="22"/>
        </w:rPr>
        <w:t>JOB SUMMARY</w:t>
      </w:r>
      <w:r w:rsidR="0019385A" w:rsidRPr="006F6003">
        <w:rPr>
          <w:rFonts w:cs="Arial"/>
          <w:b/>
          <w:szCs w:val="22"/>
        </w:rPr>
        <w:t>:</w:t>
      </w:r>
    </w:p>
    <w:p w14:paraId="420895CA" w14:textId="77777777" w:rsidR="0019385A" w:rsidRPr="006F6003"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rPr>
          <w:rFonts w:cs="Arial"/>
          <w:szCs w:val="22"/>
        </w:rPr>
      </w:pPr>
    </w:p>
    <w:p w14:paraId="76138927" w14:textId="095B6F14" w:rsidR="00081E88" w:rsidRPr="007B5557" w:rsidRDefault="00ED0B01" w:rsidP="00081E88">
      <w:pPr>
        <w:jc w:val="both"/>
        <w:rPr>
          <w:rStyle w:val="Strong"/>
          <w:rFonts w:cs="Arial"/>
          <w:b w:val="0"/>
          <w:bCs w:val="0"/>
        </w:rPr>
      </w:pPr>
      <w:r>
        <w:rPr>
          <w:rStyle w:val="Strong"/>
          <w:b w:val="0"/>
          <w:bCs w:val="0"/>
        </w:rPr>
        <w:t xml:space="preserve">The College </w:t>
      </w:r>
      <w:r w:rsidR="00BC1702" w:rsidRPr="00BC1702">
        <w:rPr>
          <w:rStyle w:val="Strong"/>
          <w:b w:val="0"/>
          <w:bCs w:val="0"/>
        </w:rPr>
        <w:t>are seeking a highly organised and detail-oriented Data Compliance Coordinator to support the</w:t>
      </w:r>
      <w:r w:rsidR="00452B1B">
        <w:rPr>
          <w:rStyle w:val="Strong"/>
          <w:b w:val="0"/>
          <w:bCs w:val="0"/>
        </w:rPr>
        <w:t xml:space="preserve"> College </w:t>
      </w:r>
      <w:r w:rsidR="00BC1702" w:rsidRPr="00BC1702">
        <w:rPr>
          <w:rStyle w:val="Strong"/>
          <w:b w:val="0"/>
          <w:bCs w:val="0"/>
        </w:rPr>
        <w:t xml:space="preserve">in meeting its data protection obligations. The role will ensure compliance with applicable data protection laws and regulations (e.g. GDPR, UK Data Protection Act 2018), internal policies, and industry best practices. This position will work closely with the </w:t>
      </w:r>
      <w:r w:rsidR="00261B66">
        <w:rPr>
          <w:rStyle w:val="Strong"/>
          <w:b w:val="0"/>
          <w:bCs w:val="0"/>
        </w:rPr>
        <w:t xml:space="preserve">Data Compliance Manager, </w:t>
      </w:r>
      <w:r w:rsidR="00BC1702" w:rsidRPr="00BC1702">
        <w:rPr>
          <w:rStyle w:val="Strong"/>
          <w:b w:val="0"/>
          <w:bCs w:val="0"/>
        </w:rPr>
        <w:t>Data Protection Officer, Legal, Compliance, IT, HR, and other business units to embed good data protection practices across the organisation</w:t>
      </w:r>
      <w:r w:rsidR="00452B1B">
        <w:rPr>
          <w:rStyle w:val="Strong"/>
          <w:b w:val="0"/>
          <w:bCs w:val="0"/>
        </w:rPr>
        <w:t xml:space="preserve">, </w:t>
      </w:r>
      <w:r w:rsidR="00452B1B" w:rsidRPr="3BA77E97">
        <w:rPr>
          <w:rFonts w:cs="Arial"/>
        </w:rPr>
        <w:t>and to perform other appropriate duties as directed by the departmental management team.</w:t>
      </w:r>
    </w:p>
    <w:p w14:paraId="0C29B334" w14:textId="77777777" w:rsidR="00BC1702" w:rsidRDefault="00BC1702" w:rsidP="00081E88">
      <w:pPr>
        <w:jc w:val="both"/>
        <w:rPr>
          <w:rStyle w:val="Strong"/>
        </w:rPr>
      </w:pPr>
    </w:p>
    <w:p w14:paraId="5A14F9E4" w14:textId="5045207A" w:rsidR="00676C14" w:rsidRDefault="00676C14" w:rsidP="00676C14">
      <w:pPr>
        <w:rPr>
          <w:rStyle w:val="Strong"/>
        </w:rPr>
      </w:pPr>
      <w:r w:rsidRPr="00EF167B">
        <w:rPr>
          <w:rStyle w:val="Strong"/>
        </w:rPr>
        <w:t>S</w:t>
      </w:r>
      <w:r w:rsidR="00E97E6A">
        <w:rPr>
          <w:rStyle w:val="Strong"/>
        </w:rPr>
        <w:t>COPE:</w:t>
      </w:r>
    </w:p>
    <w:p w14:paraId="06FBB80C" w14:textId="77777777" w:rsidR="006F23F8" w:rsidRDefault="006F23F8" w:rsidP="00676C14">
      <w:pPr>
        <w:rPr>
          <w:rStyle w:val="Strong"/>
        </w:rPr>
      </w:pPr>
    </w:p>
    <w:p w14:paraId="552C2E14" w14:textId="77777777" w:rsidR="0003316A" w:rsidRDefault="004B5345" w:rsidP="00772780">
      <w:pPr>
        <w:jc w:val="both"/>
        <w:rPr>
          <w:rFonts w:cs="Arial"/>
          <w:szCs w:val="22"/>
        </w:rPr>
      </w:pPr>
      <w:r>
        <w:rPr>
          <w:rFonts w:cs="Arial"/>
          <w:szCs w:val="22"/>
        </w:rPr>
        <w:t>The core responsibilities of the postholder are to</w:t>
      </w:r>
      <w:r w:rsidR="0003316A">
        <w:rPr>
          <w:rFonts w:cs="Arial"/>
          <w:szCs w:val="22"/>
        </w:rPr>
        <w:t>:</w:t>
      </w:r>
    </w:p>
    <w:p w14:paraId="45EF3469" w14:textId="77777777" w:rsidR="00477F71" w:rsidRDefault="00477F71" w:rsidP="00772780">
      <w:pPr>
        <w:jc w:val="both"/>
        <w:rPr>
          <w:rFonts w:cs="Arial"/>
          <w:szCs w:val="22"/>
        </w:rPr>
      </w:pPr>
    </w:p>
    <w:p w14:paraId="0957173F" w14:textId="77777777" w:rsidR="00477F71" w:rsidRPr="00477F71" w:rsidRDefault="00477F71" w:rsidP="00477F71">
      <w:pPr>
        <w:numPr>
          <w:ilvl w:val="0"/>
          <w:numId w:val="47"/>
        </w:numPr>
        <w:jc w:val="both"/>
        <w:rPr>
          <w:rFonts w:cs="Arial"/>
          <w:szCs w:val="22"/>
        </w:rPr>
      </w:pPr>
      <w:r w:rsidRPr="00477F71">
        <w:rPr>
          <w:rFonts w:cs="Arial"/>
          <w:szCs w:val="22"/>
        </w:rPr>
        <w:t>Ensure organisational compliance with data protection laws and internal policies.</w:t>
      </w:r>
    </w:p>
    <w:p w14:paraId="6D237159" w14:textId="77777777" w:rsidR="00477F71" w:rsidRPr="00477F71" w:rsidRDefault="00477F71" w:rsidP="00477F71">
      <w:pPr>
        <w:numPr>
          <w:ilvl w:val="0"/>
          <w:numId w:val="47"/>
        </w:numPr>
        <w:jc w:val="both"/>
        <w:rPr>
          <w:rFonts w:cs="Arial"/>
          <w:szCs w:val="22"/>
        </w:rPr>
      </w:pPr>
      <w:r w:rsidRPr="00477F71">
        <w:rPr>
          <w:rFonts w:cs="Arial"/>
          <w:szCs w:val="22"/>
        </w:rPr>
        <w:t>Support audits and risk assessments to identify and mitigate compliance risks.</w:t>
      </w:r>
    </w:p>
    <w:p w14:paraId="2CD0BCDC" w14:textId="5CF2B4B9" w:rsidR="00371232" w:rsidRPr="00477F71" w:rsidRDefault="00477F71" w:rsidP="007A211C">
      <w:pPr>
        <w:numPr>
          <w:ilvl w:val="0"/>
          <w:numId w:val="47"/>
        </w:numPr>
        <w:jc w:val="both"/>
        <w:rPr>
          <w:rFonts w:cs="Arial"/>
          <w:szCs w:val="22"/>
        </w:rPr>
      </w:pPr>
      <w:r w:rsidRPr="00477F71">
        <w:rPr>
          <w:rFonts w:cs="Arial"/>
          <w:szCs w:val="22"/>
        </w:rPr>
        <w:t>Coordinate training and awareness initiatives related to data governance.</w:t>
      </w:r>
    </w:p>
    <w:p w14:paraId="05AEDC6B" w14:textId="6F8701E0" w:rsidR="00477F71" w:rsidRPr="00477F71" w:rsidRDefault="00477F71" w:rsidP="00477F71">
      <w:pPr>
        <w:numPr>
          <w:ilvl w:val="0"/>
          <w:numId w:val="47"/>
        </w:numPr>
        <w:jc w:val="both"/>
        <w:rPr>
          <w:rFonts w:cs="Arial"/>
          <w:szCs w:val="22"/>
        </w:rPr>
      </w:pPr>
      <w:r w:rsidRPr="00477F71">
        <w:rPr>
          <w:rFonts w:cs="Arial"/>
          <w:szCs w:val="22"/>
        </w:rPr>
        <w:t xml:space="preserve">Act as a liaison between departments and the </w:t>
      </w:r>
      <w:r w:rsidR="00200AE5">
        <w:rPr>
          <w:rFonts w:cs="Arial"/>
          <w:szCs w:val="22"/>
        </w:rPr>
        <w:t xml:space="preserve">Data </w:t>
      </w:r>
      <w:r w:rsidRPr="00477F71">
        <w:rPr>
          <w:rFonts w:cs="Arial"/>
          <w:szCs w:val="22"/>
        </w:rPr>
        <w:t>Compliance</w:t>
      </w:r>
      <w:r w:rsidR="00200AE5">
        <w:rPr>
          <w:rFonts w:cs="Arial"/>
          <w:szCs w:val="22"/>
        </w:rPr>
        <w:t xml:space="preserve"> </w:t>
      </w:r>
      <w:r w:rsidRPr="00477F71">
        <w:rPr>
          <w:rFonts w:cs="Arial"/>
          <w:szCs w:val="22"/>
        </w:rPr>
        <w:t>Manager</w:t>
      </w:r>
      <w:r w:rsidR="00200AE5">
        <w:t xml:space="preserve"> or </w:t>
      </w:r>
      <w:r w:rsidR="00200AE5" w:rsidRPr="00200AE5">
        <w:rPr>
          <w:rFonts w:cs="Arial"/>
          <w:szCs w:val="22"/>
        </w:rPr>
        <w:t>Data Protection Officer</w:t>
      </w:r>
      <w:r w:rsidRPr="00477F71">
        <w:rPr>
          <w:rFonts w:cs="Arial"/>
          <w:szCs w:val="22"/>
        </w:rPr>
        <w:t>.</w:t>
      </w:r>
    </w:p>
    <w:p w14:paraId="088D75F8" w14:textId="77777777" w:rsidR="00772780" w:rsidRDefault="00772780" w:rsidP="00772780">
      <w:pPr>
        <w:jc w:val="both"/>
        <w:rPr>
          <w:rFonts w:cs="Arial"/>
          <w:b/>
          <w:szCs w:val="22"/>
        </w:rPr>
      </w:pPr>
    </w:p>
    <w:p w14:paraId="62DB73B3" w14:textId="1B551A2B" w:rsidR="0019385A" w:rsidRDefault="0019385A"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szCs w:val="22"/>
        </w:rPr>
      </w:pPr>
      <w:r w:rsidRPr="006F6003">
        <w:rPr>
          <w:rFonts w:cs="Arial"/>
          <w:b/>
          <w:szCs w:val="22"/>
        </w:rPr>
        <w:t>MAIN DUTIES AND RESPONSIBILITIES:</w:t>
      </w:r>
    </w:p>
    <w:p w14:paraId="71854EA9" w14:textId="77777777" w:rsidR="001A42B5" w:rsidRDefault="001A42B5"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szCs w:val="22"/>
        </w:rPr>
      </w:pPr>
    </w:p>
    <w:p w14:paraId="3ABB018D" w14:textId="5C6B4079" w:rsidR="00F00C7B" w:rsidRPr="00896204" w:rsidRDefault="00896204" w:rsidP="001A42B5">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szCs w:val="22"/>
        </w:rPr>
      </w:pPr>
      <w:r w:rsidRPr="00896204">
        <w:rPr>
          <w:rFonts w:cs="Arial"/>
          <w:b/>
          <w:szCs w:val="22"/>
        </w:rPr>
        <w:t>Customer Service</w:t>
      </w:r>
    </w:p>
    <w:p w14:paraId="44D2FAC9" w14:textId="6CEBC7B6" w:rsidR="00B538AF" w:rsidRDefault="00B538AF" w:rsidP="00BC1A6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jc w:val="both"/>
        <w:rPr>
          <w:rFonts w:cs="Arial"/>
          <w:b/>
          <w:szCs w:val="22"/>
        </w:rPr>
      </w:pPr>
    </w:p>
    <w:p w14:paraId="110E0AD2" w14:textId="07AB06CE" w:rsidR="00896204" w:rsidRDefault="00896204" w:rsidP="00944622">
      <w:pPr>
        <w:numPr>
          <w:ilvl w:val="1"/>
          <w:numId w:val="26"/>
        </w:numPr>
        <w:ind w:left="576" w:hanging="576"/>
      </w:pPr>
      <w:r>
        <w:t xml:space="preserve">To respond to all </w:t>
      </w:r>
      <w:r w:rsidR="00FE54D1">
        <w:t xml:space="preserve">Data Compliance </w:t>
      </w:r>
      <w:r>
        <w:t>requests in a prompt and courteous manner ensuring all relevant details are entered into the Service Desk.</w:t>
      </w:r>
    </w:p>
    <w:p w14:paraId="62C1E43E" w14:textId="1AAD22F3" w:rsidR="00896204" w:rsidRDefault="00896204" w:rsidP="00944622">
      <w:pPr>
        <w:numPr>
          <w:ilvl w:val="1"/>
          <w:numId w:val="26"/>
        </w:numPr>
        <w:ind w:left="576" w:hanging="576"/>
      </w:pPr>
      <w:r>
        <w:t xml:space="preserve">To accurately record and update </w:t>
      </w:r>
      <w:r w:rsidR="00FE54D1">
        <w:t xml:space="preserve">Data Compliance </w:t>
      </w:r>
      <w:r>
        <w:t>related tickets in the Service Desk software in a timely fashion, keeping customers updated on progress and allowing appropriate monitoring of</w:t>
      </w:r>
      <w:r w:rsidR="00FE54D1">
        <w:t xml:space="preserve"> Data Compliance </w:t>
      </w:r>
      <w:r>
        <w:t>related tickets to take place.</w:t>
      </w:r>
    </w:p>
    <w:p w14:paraId="435E0314" w14:textId="36D306EB" w:rsidR="00896204" w:rsidRDefault="00896204" w:rsidP="00944622">
      <w:pPr>
        <w:numPr>
          <w:ilvl w:val="1"/>
          <w:numId w:val="26"/>
        </w:numPr>
        <w:ind w:left="576" w:hanging="576"/>
      </w:pPr>
      <w:r>
        <w:t>To take appropriate action to ensure satisfactory progress of the resolution of</w:t>
      </w:r>
      <w:r w:rsidR="00FE54D1">
        <w:t xml:space="preserve"> Data Compliance </w:t>
      </w:r>
      <w:r>
        <w:t xml:space="preserve">related tickets either by individual action or by highlighting / reporting concerns to the </w:t>
      </w:r>
      <w:r w:rsidR="00FE54D1">
        <w:t>Data Compliance Manager</w:t>
      </w:r>
      <w:r>
        <w:t>.</w:t>
      </w:r>
    </w:p>
    <w:p w14:paraId="08A8E6F8" w14:textId="23D6F301" w:rsidR="00896204" w:rsidRDefault="00896204" w:rsidP="00944622">
      <w:pPr>
        <w:numPr>
          <w:ilvl w:val="1"/>
          <w:numId w:val="26"/>
        </w:numPr>
        <w:ind w:left="576" w:hanging="576"/>
      </w:pPr>
      <w:r>
        <w:t>To provide support, advice and guidance to staff in relation to good</w:t>
      </w:r>
      <w:r w:rsidR="00FE54D1">
        <w:t xml:space="preserve"> Data Compliance </w:t>
      </w:r>
      <w:r>
        <w:t>procedures and practices, in line with Group IT policies.</w:t>
      </w:r>
    </w:p>
    <w:p w14:paraId="52B15D42" w14:textId="77777777" w:rsidR="00896204" w:rsidRDefault="00896204" w:rsidP="00944622">
      <w:pPr>
        <w:numPr>
          <w:ilvl w:val="1"/>
          <w:numId w:val="26"/>
        </w:numPr>
        <w:ind w:left="576" w:hanging="576"/>
      </w:pPr>
      <w:r>
        <w:t>To work to a high professional standard to improve and maintain high standards of customer care, both internal and external.</w:t>
      </w:r>
    </w:p>
    <w:p w14:paraId="607EA098" w14:textId="77777777" w:rsidR="002322DC" w:rsidRDefault="002322DC" w:rsidP="002322DC"/>
    <w:p w14:paraId="62551864" w14:textId="77777777" w:rsidR="002322DC" w:rsidRDefault="002322DC" w:rsidP="002322DC"/>
    <w:p w14:paraId="0AEB1AB4" w14:textId="77777777" w:rsidR="002322DC" w:rsidRDefault="002322DC" w:rsidP="002322DC"/>
    <w:p w14:paraId="4DA724FB" w14:textId="74264DBF" w:rsidR="0046786C" w:rsidRDefault="0046786C" w:rsidP="008E1F62">
      <w:pPr>
        <w:numPr>
          <w:ilvl w:val="0"/>
          <w:numId w:val="26"/>
        </w:numPr>
        <w:rPr>
          <w:rStyle w:val="Strong"/>
        </w:rPr>
      </w:pPr>
      <w:r w:rsidRPr="00547D56">
        <w:rPr>
          <w:rStyle w:val="Strong"/>
        </w:rPr>
        <w:lastRenderedPageBreak/>
        <w:t>Technical</w:t>
      </w:r>
    </w:p>
    <w:p w14:paraId="7C8181BC" w14:textId="77777777" w:rsidR="008E1F62" w:rsidRPr="0004424D" w:rsidRDefault="008E1F62" w:rsidP="0004424D">
      <w:pPr>
        <w:ind w:left="576" w:hanging="576"/>
      </w:pPr>
    </w:p>
    <w:p w14:paraId="2DFBD807" w14:textId="0BE89046" w:rsidR="000D6142" w:rsidRDefault="00E51F16" w:rsidP="000D6142">
      <w:pPr>
        <w:pStyle w:val="ListParagraph"/>
        <w:numPr>
          <w:ilvl w:val="1"/>
          <w:numId w:val="26"/>
        </w:numPr>
      </w:pPr>
      <w:r>
        <w:t>Maintain records of data processing activities and assist with D</w:t>
      </w:r>
      <w:r w:rsidR="00DB4A3E">
        <w:t xml:space="preserve">ata </w:t>
      </w:r>
      <w:r>
        <w:t>P</w:t>
      </w:r>
      <w:r w:rsidR="00DB4A3E">
        <w:t xml:space="preserve">rotection Impact </w:t>
      </w:r>
      <w:r>
        <w:t>As</w:t>
      </w:r>
      <w:r w:rsidR="00DB4A3E">
        <w:t>sessments</w:t>
      </w:r>
    </w:p>
    <w:p w14:paraId="73784D40" w14:textId="77777777" w:rsidR="000D6142" w:rsidRDefault="00E51F16" w:rsidP="000D6142">
      <w:pPr>
        <w:pStyle w:val="ListParagraph"/>
        <w:numPr>
          <w:ilvl w:val="1"/>
          <w:numId w:val="26"/>
        </w:numPr>
      </w:pPr>
      <w:r>
        <w:t>Draft and update internal data protection policies and procedures.</w:t>
      </w:r>
    </w:p>
    <w:p w14:paraId="0F6894F6" w14:textId="77777777" w:rsidR="000D6142" w:rsidRDefault="00E51F16" w:rsidP="000D6142">
      <w:pPr>
        <w:pStyle w:val="ListParagraph"/>
        <w:numPr>
          <w:ilvl w:val="1"/>
          <w:numId w:val="26"/>
        </w:numPr>
      </w:pPr>
      <w:r>
        <w:t>Support onboarding/offboarding processes with a focus on data access and retention.</w:t>
      </w:r>
    </w:p>
    <w:p w14:paraId="5E575FCD" w14:textId="77777777" w:rsidR="000D6142" w:rsidRDefault="00E51F16" w:rsidP="000D6142">
      <w:pPr>
        <w:pStyle w:val="ListParagraph"/>
        <w:numPr>
          <w:ilvl w:val="1"/>
          <w:numId w:val="26"/>
        </w:numPr>
      </w:pPr>
      <w:r>
        <w:t>Collaborate with IT and legal teams to ensure secure data handling practices.</w:t>
      </w:r>
    </w:p>
    <w:p w14:paraId="421A8B37" w14:textId="77777777" w:rsidR="00465742" w:rsidRDefault="00E51F16" w:rsidP="00465742">
      <w:pPr>
        <w:pStyle w:val="ListParagraph"/>
        <w:numPr>
          <w:ilvl w:val="1"/>
          <w:numId w:val="26"/>
        </w:numPr>
      </w:pPr>
      <w:r>
        <w:t>Provide guidance to staff on data protection queries and escalate complex issues.</w:t>
      </w:r>
    </w:p>
    <w:p w14:paraId="2A49B3A3" w14:textId="77777777" w:rsidR="00465742" w:rsidRDefault="00E51F16" w:rsidP="00465742">
      <w:pPr>
        <w:pStyle w:val="ListParagraph"/>
        <w:numPr>
          <w:ilvl w:val="1"/>
          <w:numId w:val="26"/>
        </w:numPr>
      </w:pPr>
      <w:r>
        <w:t>Data Subject Rights: Co-ordinate and process Data Subject Access Requests (DSARs) and other rights requests (erasure, rectification, portability, etc.) within statutory deadlines.</w:t>
      </w:r>
    </w:p>
    <w:p w14:paraId="06522521" w14:textId="77777777" w:rsidR="00465742" w:rsidRDefault="00E51F16" w:rsidP="00465742">
      <w:pPr>
        <w:pStyle w:val="ListParagraph"/>
        <w:numPr>
          <w:ilvl w:val="1"/>
          <w:numId w:val="26"/>
        </w:numPr>
      </w:pPr>
      <w:r>
        <w:t>Third-Party Management: Support reviews of data processing agreements and ensure due diligence is undertaken on suppliers handling personal data.</w:t>
      </w:r>
    </w:p>
    <w:p w14:paraId="2AB3C793" w14:textId="77777777" w:rsidR="00465742" w:rsidRDefault="00E51F16" w:rsidP="00465742">
      <w:pPr>
        <w:pStyle w:val="ListParagraph"/>
        <w:numPr>
          <w:ilvl w:val="1"/>
          <w:numId w:val="26"/>
        </w:numPr>
      </w:pPr>
      <w:r>
        <w:t>Audit &amp; Monitoring: Assist in internal audits and compliance checks to ensure data protection controls are embedded in business processes.</w:t>
      </w:r>
    </w:p>
    <w:p w14:paraId="19814245" w14:textId="486D787A" w:rsidR="002D3809" w:rsidRDefault="00E51F16" w:rsidP="00465742">
      <w:pPr>
        <w:pStyle w:val="ListParagraph"/>
        <w:numPr>
          <w:ilvl w:val="1"/>
          <w:numId w:val="26"/>
        </w:numPr>
      </w:pPr>
      <w:r>
        <w:t>Incident Management: Support the logging, investigation, and reporting of personal data breaches, including preparation of incident reports and assisting with regulator notifications where required.</w:t>
      </w:r>
    </w:p>
    <w:p w14:paraId="5A35067E" w14:textId="77777777" w:rsidR="00465742" w:rsidRDefault="00465742" w:rsidP="00465742">
      <w:pPr>
        <w:pStyle w:val="ListParagraph"/>
        <w:ind w:left="792"/>
      </w:pPr>
    </w:p>
    <w:p w14:paraId="16919101" w14:textId="1BB78923" w:rsidR="00547D56" w:rsidRDefault="004C1758" w:rsidP="008E1F62">
      <w:pPr>
        <w:numPr>
          <w:ilvl w:val="0"/>
          <w:numId w:val="26"/>
        </w:numPr>
        <w:rPr>
          <w:rStyle w:val="Strong"/>
        </w:rPr>
      </w:pPr>
      <w:r w:rsidRPr="00547D56">
        <w:rPr>
          <w:rStyle w:val="Strong"/>
        </w:rPr>
        <w:t>Flexibility</w:t>
      </w:r>
    </w:p>
    <w:p w14:paraId="68CCF718" w14:textId="77777777" w:rsidR="008E1F62" w:rsidRPr="00547D56" w:rsidRDefault="008E1F62" w:rsidP="008E1F62">
      <w:pPr>
        <w:ind w:left="432"/>
        <w:rPr>
          <w:rStyle w:val="Strong"/>
        </w:rPr>
      </w:pPr>
    </w:p>
    <w:p w14:paraId="7ACD9FF0" w14:textId="3B225558" w:rsidR="00547D56" w:rsidRDefault="000C65A9" w:rsidP="00A75097">
      <w:pPr>
        <w:numPr>
          <w:ilvl w:val="1"/>
          <w:numId w:val="26"/>
        </w:numPr>
        <w:ind w:left="576" w:hanging="576"/>
      </w:pPr>
      <w:r w:rsidRPr="00A75097">
        <w:t xml:space="preserve">Willingness to adopt technology changes in accordance with the </w:t>
      </w:r>
      <w:r w:rsidR="00F073E1" w:rsidRPr="00A75097">
        <w:t>Group’s</w:t>
      </w:r>
      <w:r w:rsidRPr="00A75097">
        <w:t xml:space="preserve"> IT </w:t>
      </w:r>
      <w:r w:rsidR="003F671D" w:rsidRPr="00A75097">
        <w:t xml:space="preserve">strategy (present and future) and </w:t>
      </w:r>
      <w:r w:rsidR="008E1F62" w:rsidRPr="00A75097">
        <w:t>lead</w:t>
      </w:r>
      <w:r w:rsidR="003F671D" w:rsidRPr="00A75097">
        <w:t xml:space="preserve"> in their development</w:t>
      </w:r>
      <w:r w:rsidR="008E1F62" w:rsidRPr="00A75097">
        <w:t>.</w:t>
      </w:r>
    </w:p>
    <w:p w14:paraId="180E1E12" w14:textId="1890A287" w:rsidR="00547D56" w:rsidRDefault="00462114" w:rsidP="00A75097">
      <w:pPr>
        <w:numPr>
          <w:ilvl w:val="1"/>
          <w:numId w:val="26"/>
        </w:numPr>
        <w:ind w:left="576" w:hanging="576"/>
      </w:pPr>
      <w:r w:rsidRPr="00A75097">
        <w:t>To work flexibly, sometimes outside of normal working hours, t</w:t>
      </w:r>
      <w:r w:rsidR="004C1758" w:rsidRPr="00A75097">
        <w:t xml:space="preserve">o meet the needs and demands of </w:t>
      </w:r>
      <w:r w:rsidRPr="00A75097">
        <w:t xml:space="preserve">the service as agreed with </w:t>
      </w:r>
      <w:r w:rsidR="00FF627E">
        <w:t>your line manager and/or the</w:t>
      </w:r>
      <w:r w:rsidR="00FF627E" w:rsidRPr="00A75097">
        <w:t xml:space="preserve"> </w:t>
      </w:r>
      <w:r w:rsidR="00181A6A" w:rsidRPr="00A75097">
        <w:t>Head of IT</w:t>
      </w:r>
      <w:r w:rsidR="008E1F62" w:rsidRPr="00A75097">
        <w:t>.</w:t>
      </w:r>
    </w:p>
    <w:p w14:paraId="0D7341E5" w14:textId="02960D89" w:rsidR="00547D56" w:rsidRPr="008E1F62" w:rsidRDefault="00462114" w:rsidP="00A75097">
      <w:pPr>
        <w:numPr>
          <w:ilvl w:val="1"/>
          <w:numId w:val="26"/>
        </w:numPr>
        <w:ind w:left="576" w:hanging="576"/>
      </w:pPr>
      <w:r w:rsidRPr="00A75097">
        <w:t>To</w:t>
      </w:r>
      <w:r w:rsidR="0019385A" w:rsidRPr="00A75097">
        <w:t xml:space="preserve"> work</w:t>
      </w:r>
      <w:r w:rsidR="00D8751B" w:rsidRPr="00A75097">
        <w:t xml:space="preserve"> individually or </w:t>
      </w:r>
      <w:r w:rsidR="0019385A" w:rsidRPr="00A75097">
        <w:t xml:space="preserve">as </w:t>
      </w:r>
      <w:r w:rsidRPr="00A75097">
        <w:t xml:space="preserve">part of </w:t>
      </w:r>
      <w:r w:rsidR="0019385A" w:rsidRPr="00A75097">
        <w:t xml:space="preserve">a team to undertake </w:t>
      </w:r>
      <w:proofErr w:type="gramStart"/>
      <w:r w:rsidR="0019385A" w:rsidRPr="00A75097">
        <w:t>a number of</w:t>
      </w:r>
      <w:proofErr w:type="gramEnd"/>
      <w:r w:rsidR="0019385A" w:rsidRPr="00A75097">
        <w:t xml:space="preserve"> duties commensurate with their skills and knowledge, but often outside the strict remit of the job specification</w:t>
      </w:r>
      <w:r w:rsidR="008E1F62" w:rsidRPr="00A75097">
        <w:t>.</w:t>
      </w:r>
    </w:p>
    <w:p w14:paraId="6A6F1017" w14:textId="77777777" w:rsidR="008E1F62" w:rsidRDefault="008E1F62" w:rsidP="008E1F62">
      <w:pPr>
        <w:ind w:left="432"/>
      </w:pPr>
    </w:p>
    <w:p w14:paraId="01A07ABC" w14:textId="78ED78F0" w:rsidR="00373FA9" w:rsidRPr="00547D56" w:rsidRDefault="00373FA9" w:rsidP="008E1F62">
      <w:pPr>
        <w:numPr>
          <w:ilvl w:val="0"/>
          <w:numId w:val="26"/>
        </w:numPr>
        <w:rPr>
          <w:rStyle w:val="Strong"/>
        </w:rPr>
      </w:pPr>
      <w:r w:rsidRPr="00547D56">
        <w:rPr>
          <w:rStyle w:val="Strong"/>
        </w:rPr>
        <w:t xml:space="preserve">In </w:t>
      </w:r>
      <w:r w:rsidR="008E1F62">
        <w:rPr>
          <w:rStyle w:val="Strong"/>
        </w:rPr>
        <w:t>c</w:t>
      </w:r>
      <w:r w:rsidRPr="00547D56">
        <w:rPr>
          <w:rStyle w:val="Strong"/>
        </w:rPr>
        <w:t xml:space="preserve">ommon </w:t>
      </w:r>
      <w:r w:rsidR="008E1F62" w:rsidRPr="00547D56">
        <w:rPr>
          <w:rStyle w:val="Strong"/>
        </w:rPr>
        <w:t>with</w:t>
      </w:r>
      <w:r w:rsidRPr="00547D56">
        <w:rPr>
          <w:rStyle w:val="Strong"/>
        </w:rPr>
        <w:t xml:space="preserve"> </w:t>
      </w:r>
      <w:r w:rsidR="008E1F62">
        <w:rPr>
          <w:rStyle w:val="Strong"/>
        </w:rPr>
        <w:t>a</w:t>
      </w:r>
      <w:r w:rsidRPr="00547D56">
        <w:rPr>
          <w:rStyle w:val="Strong"/>
        </w:rPr>
        <w:t xml:space="preserve">ll </w:t>
      </w:r>
      <w:r w:rsidR="008E1F62">
        <w:rPr>
          <w:rStyle w:val="Strong"/>
        </w:rPr>
        <w:t>o</w:t>
      </w:r>
      <w:r w:rsidRPr="00547D56">
        <w:rPr>
          <w:rStyle w:val="Strong"/>
        </w:rPr>
        <w:t>ther</w:t>
      </w:r>
      <w:r w:rsidR="008E1F62">
        <w:rPr>
          <w:rStyle w:val="Strong"/>
        </w:rPr>
        <w:t xml:space="preserve"> staf</w:t>
      </w:r>
      <w:r w:rsidRPr="00547D56">
        <w:rPr>
          <w:rStyle w:val="Strong"/>
        </w:rPr>
        <w:t>f</w:t>
      </w:r>
    </w:p>
    <w:p w14:paraId="04911E12" w14:textId="77777777" w:rsidR="00373FA9" w:rsidRDefault="00373FA9" w:rsidP="008E1F62">
      <w:pPr>
        <w:rPr>
          <w:rFonts w:cs="Arial"/>
          <w:szCs w:val="22"/>
        </w:rPr>
      </w:pPr>
    </w:p>
    <w:p w14:paraId="4E3B4C9D" w14:textId="24E59BC9" w:rsidR="00373FA9" w:rsidRPr="00A75097" w:rsidRDefault="00373FA9" w:rsidP="00A75097">
      <w:pPr>
        <w:numPr>
          <w:ilvl w:val="1"/>
          <w:numId w:val="26"/>
        </w:numPr>
        <w:ind w:left="576" w:hanging="576"/>
      </w:pPr>
      <w:r w:rsidRPr="00A75097">
        <w:t xml:space="preserve">To support the </w:t>
      </w:r>
      <w:r w:rsidR="00FC033E" w:rsidRPr="00A75097">
        <w:t>Group’s</w:t>
      </w:r>
      <w:r w:rsidRPr="00A75097">
        <w:t xml:space="preserve"> mission, vision, values and strategic objectives</w:t>
      </w:r>
      <w:r w:rsidR="008E1F62" w:rsidRPr="00A75097">
        <w:t>.</w:t>
      </w:r>
    </w:p>
    <w:p w14:paraId="486A8D52" w14:textId="5C323CB7" w:rsidR="00373FA9" w:rsidRPr="00A75097" w:rsidRDefault="00373FA9" w:rsidP="00A75097">
      <w:pPr>
        <w:numPr>
          <w:ilvl w:val="1"/>
          <w:numId w:val="26"/>
        </w:numPr>
        <w:ind w:left="576" w:hanging="576"/>
      </w:pPr>
      <w:r w:rsidRPr="00A75097">
        <w:t xml:space="preserve">To implement the </w:t>
      </w:r>
      <w:r w:rsidR="00FC033E" w:rsidRPr="00A75097">
        <w:t>Group’s</w:t>
      </w:r>
      <w:r w:rsidRPr="00A75097">
        <w:t xml:space="preserve"> Equal Opportunities policies and to work actively to discourage unfair discrimination at the </w:t>
      </w:r>
      <w:r w:rsidR="00FC033E" w:rsidRPr="00A75097">
        <w:t>Group</w:t>
      </w:r>
      <w:r w:rsidR="008E1F62" w:rsidRPr="00A75097">
        <w:t>.</w:t>
      </w:r>
    </w:p>
    <w:p w14:paraId="665D081E" w14:textId="52C9F962" w:rsidR="00373FA9" w:rsidRPr="00A75097" w:rsidRDefault="00373FA9" w:rsidP="00A75097">
      <w:pPr>
        <w:numPr>
          <w:ilvl w:val="1"/>
          <w:numId w:val="26"/>
        </w:numPr>
        <w:ind w:left="576" w:hanging="576"/>
      </w:pPr>
      <w:r w:rsidRPr="00A75097">
        <w:t>To take responsibility for own professional development and to participate in relevant internal and external training and development activities as directed by the line manager</w:t>
      </w:r>
      <w:r w:rsidR="008E1F62" w:rsidRPr="00A75097">
        <w:t>.</w:t>
      </w:r>
    </w:p>
    <w:p w14:paraId="0AF7B323" w14:textId="38CB456C" w:rsidR="00373FA9" w:rsidRPr="00A75097" w:rsidRDefault="00373FA9" w:rsidP="00A75097">
      <w:pPr>
        <w:numPr>
          <w:ilvl w:val="1"/>
          <w:numId w:val="26"/>
        </w:numPr>
        <w:ind w:left="576" w:hanging="576"/>
      </w:pPr>
      <w:r w:rsidRPr="00A75097">
        <w:t xml:space="preserve">To implement the </w:t>
      </w:r>
      <w:r w:rsidR="00FC033E" w:rsidRPr="00A75097">
        <w:t>Group’s</w:t>
      </w:r>
      <w:r w:rsidRPr="00A75097">
        <w:t xml:space="preserve"> Health and Safety policies and practices and to take responsibility for ensuring that due care and attention is given to the requirements of health and safety legislation and to recommend remedial action as appropriate</w:t>
      </w:r>
      <w:r w:rsidR="008E1F62" w:rsidRPr="00A75097">
        <w:t>.</w:t>
      </w:r>
    </w:p>
    <w:p w14:paraId="216FD243" w14:textId="1DA87C38" w:rsidR="00373FA9" w:rsidRPr="00A75097" w:rsidRDefault="00373FA9" w:rsidP="00A75097">
      <w:pPr>
        <w:numPr>
          <w:ilvl w:val="1"/>
          <w:numId w:val="26"/>
        </w:numPr>
        <w:ind w:left="576" w:hanging="576"/>
      </w:pPr>
      <w:r w:rsidRPr="00A75097">
        <w:t xml:space="preserve">To adhere to and be committed to the implementation of the </w:t>
      </w:r>
      <w:r w:rsidR="00FC033E" w:rsidRPr="00A75097">
        <w:t>Group’s</w:t>
      </w:r>
      <w:r w:rsidRPr="00A75097">
        <w:t xml:space="preserve"> Safeguarding Young People and Vulnerable Adults policy and practices.</w:t>
      </w:r>
    </w:p>
    <w:p w14:paraId="51C27288" w14:textId="761F6CCF" w:rsidR="00373FA9" w:rsidRPr="00A75097" w:rsidRDefault="00373FA9" w:rsidP="00A75097">
      <w:pPr>
        <w:numPr>
          <w:ilvl w:val="1"/>
          <w:numId w:val="26"/>
        </w:numPr>
        <w:ind w:left="576" w:hanging="576"/>
      </w:pPr>
      <w:r w:rsidRPr="00A75097">
        <w:t xml:space="preserve">To participate in </w:t>
      </w:r>
      <w:r w:rsidR="00FC033E" w:rsidRPr="00A75097">
        <w:t>Group</w:t>
      </w:r>
      <w:r w:rsidRPr="00A75097">
        <w:t>-wide projects and tasks as appropriate and as directed.</w:t>
      </w:r>
    </w:p>
    <w:p w14:paraId="36A5A6AF" w14:textId="54BCEDA6" w:rsidR="00373FA9" w:rsidRPr="00A75097" w:rsidRDefault="00373FA9" w:rsidP="00A75097">
      <w:pPr>
        <w:numPr>
          <w:ilvl w:val="1"/>
          <w:numId w:val="26"/>
        </w:numPr>
        <w:ind w:left="576" w:hanging="576"/>
      </w:pPr>
      <w:r w:rsidRPr="00A75097">
        <w:t xml:space="preserve">To work with staff within the Service to ensure the </w:t>
      </w:r>
      <w:r w:rsidR="00FC033E" w:rsidRPr="00A75097">
        <w:t>Group’s</w:t>
      </w:r>
      <w:r w:rsidRPr="00A75097">
        <w:t xml:space="preserve"> commitment to continuous quality improvement is maintained.</w:t>
      </w:r>
    </w:p>
    <w:p w14:paraId="51176431" w14:textId="7FF5DDA8" w:rsidR="00373FA9" w:rsidRPr="00A75097" w:rsidRDefault="00373FA9" w:rsidP="00A75097">
      <w:pPr>
        <w:numPr>
          <w:ilvl w:val="1"/>
          <w:numId w:val="26"/>
        </w:numPr>
        <w:ind w:left="576" w:hanging="576"/>
      </w:pPr>
      <w:r w:rsidRPr="00A75097">
        <w:t xml:space="preserve">To work in other support Service areas as directed to meet the specific needs of the Service and the </w:t>
      </w:r>
      <w:r w:rsidR="00FC033E" w:rsidRPr="00A75097">
        <w:t>Group</w:t>
      </w:r>
      <w:r w:rsidRPr="00A75097">
        <w:t>.</w:t>
      </w:r>
    </w:p>
    <w:p w14:paraId="096B7D2D" w14:textId="77777777" w:rsidR="00373FA9" w:rsidRPr="00373FA9" w:rsidRDefault="00373FA9" w:rsidP="00547D56">
      <w:pPr>
        <w:rPr>
          <w:rFonts w:cs="Arial"/>
          <w:szCs w:val="22"/>
        </w:rPr>
      </w:pPr>
    </w:p>
    <w:p w14:paraId="7BADE4DC" w14:textId="77777777" w:rsidR="009C4201" w:rsidRDefault="009C4201" w:rsidP="00547D56">
      <w:pPr>
        <w:rPr>
          <w:rFonts w:cs="Arial"/>
          <w:szCs w:val="22"/>
        </w:rPr>
      </w:pPr>
    </w:p>
    <w:p w14:paraId="5931D0FE" w14:textId="7FB7CB96" w:rsidR="003F4D09" w:rsidRPr="009C4201" w:rsidRDefault="003D265D" w:rsidP="00547D56">
      <w:pPr>
        <w:rPr>
          <w:rFonts w:cs="Arial"/>
          <w:szCs w:val="22"/>
        </w:rPr>
      </w:pPr>
      <w:r w:rsidRPr="009C4201">
        <w:rPr>
          <w:rFonts w:cs="Arial"/>
          <w:szCs w:val="22"/>
        </w:rPr>
        <w:t xml:space="preserve">The </w:t>
      </w:r>
      <w:r w:rsidR="00FC28D5">
        <w:rPr>
          <w:rFonts w:cs="Arial"/>
          <w:szCs w:val="22"/>
        </w:rPr>
        <w:t>Group</w:t>
      </w:r>
      <w:r w:rsidR="003F4D09" w:rsidRPr="009C4201">
        <w:rPr>
          <w:rFonts w:cs="Arial"/>
          <w:szCs w:val="22"/>
        </w:rPr>
        <w:t xml:space="preserve"> is a multi-site </w:t>
      </w:r>
      <w:r w:rsidR="004C291D" w:rsidRPr="009C4201">
        <w:rPr>
          <w:rFonts w:cs="Arial"/>
          <w:szCs w:val="22"/>
        </w:rPr>
        <w:t>organisation,</w:t>
      </w:r>
      <w:r w:rsidR="003F4D09" w:rsidRPr="009C4201">
        <w:rPr>
          <w:rFonts w:cs="Arial"/>
          <w:szCs w:val="22"/>
        </w:rPr>
        <w:t xml:space="preserve"> and this post will not be based wholly at one site. The post</w:t>
      </w:r>
      <w:r w:rsidR="009C5E9C">
        <w:rPr>
          <w:rFonts w:cs="Arial"/>
          <w:szCs w:val="22"/>
        </w:rPr>
        <w:t>-</w:t>
      </w:r>
      <w:r w:rsidR="003F4D09" w:rsidRPr="009C4201">
        <w:rPr>
          <w:rFonts w:cs="Arial"/>
          <w:szCs w:val="22"/>
        </w:rPr>
        <w:t xml:space="preserve">holder may be required to travel to and transport equipment to other sites. </w:t>
      </w:r>
      <w:r w:rsidR="00F073E1">
        <w:rPr>
          <w:rFonts w:cs="Arial"/>
          <w:szCs w:val="22"/>
        </w:rPr>
        <w:t>Group</w:t>
      </w:r>
      <w:r w:rsidR="003F4D09" w:rsidRPr="009C4201">
        <w:rPr>
          <w:rFonts w:cs="Arial"/>
          <w:szCs w:val="22"/>
        </w:rPr>
        <w:t xml:space="preserve"> vehicles may be available for this </w:t>
      </w:r>
      <w:r w:rsidR="006B6C3A" w:rsidRPr="009C4201">
        <w:rPr>
          <w:rFonts w:cs="Arial"/>
          <w:szCs w:val="22"/>
        </w:rPr>
        <w:t>purpose,</w:t>
      </w:r>
      <w:r w:rsidR="003F4D09" w:rsidRPr="009C4201">
        <w:rPr>
          <w:rFonts w:cs="Arial"/>
          <w:szCs w:val="22"/>
        </w:rPr>
        <w:t xml:space="preserve"> or </w:t>
      </w:r>
      <w:r w:rsidR="00953B0C" w:rsidRPr="009C4201">
        <w:rPr>
          <w:rFonts w:cs="Arial"/>
          <w:szCs w:val="22"/>
        </w:rPr>
        <w:t xml:space="preserve">the post-holder </w:t>
      </w:r>
      <w:r w:rsidR="003F4D09" w:rsidRPr="009C4201">
        <w:rPr>
          <w:rFonts w:cs="Arial"/>
          <w:szCs w:val="22"/>
        </w:rPr>
        <w:t>may use their own vehicle</w:t>
      </w:r>
      <w:r w:rsidR="00953B0C" w:rsidRPr="009C4201">
        <w:rPr>
          <w:rFonts w:cs="Arial"/>
          <w:szCs w:val="22"/>
        </w:rPr>
        <w:t>,</w:t>
      </w:r>
      <w:r w:rsidR="003F4D09" w:rsidRPr="009C4201">
        <w:rPr>
          <w:rFonts w:cs="Arial"/>
          <w:szCs w:val="22"/>
        </w:rPr>
        <w:t xml:space="preserve"> which would </w:t>
      </w:r>
      <w:r w:rsidR="003E7566">
        <w:rPr>
          <w:rFonts w:cs="Arial"/>
          <w:szCs w:val="22"/>
        </w:rPr>
        <w:t>need</w:t>
      </w:r>
      <w:r w:rsidR="003E7566" w:rsidRPr="009C4201">
        <w:rPr>
          <w:rFonts w:cs="Arial"/>
          <w:szCs w:val="22"/>
        </w:rPr>
        <w:t xml:space="preserve"> </w:t>
      </w:r>
      <w:r w:rsidR="003F4D09" w:rsidRPr="009C4201">
        <w:rPr>
          <w:rFonts w:cs="Arial"/>
          <w:szCs w:val="22"/>
        </w:rPr>
        <w:t>to be insured for business purposes.</w:t>
      </w:r>
    </w:p>
    <w:p w14:paraId="672B90E3" w14:textId="77777777" w:rsidR="003F4D09" w:rsidRPr="009C4201" w:rsidRDefault="003F4D09" w:rsidP="00547D56">
      <w:pPr>
        <w:rPr>
          <w:rFonts w:cs="Arial"/>
          <w:szCs w:val="22"/>
        </w:rPr>
      </w:pPr>
    </w:p>
    <w:p w14:paraId="0D6254E5" w14:textId="284786FF" w:rsidR="0019385A" w:rsidRDefault="0019385A" w:rsidP="00547D56">
      <w:pPr>
        <w:rPr>
          <w:rFonts w:cs="Arial"/>
          <w:b/>
          <w:szCs w:val="22"/>
        </w:rPr>
      </w:pPr>
      <w:r w:rsidRPr="00F72D71">
        <w:rPr>
          <w:rFonts w:cs="Arial"/>
          <w:b/>
          <w:szCs w:val="22"/>
        </w:rPr>
        <w:t xml:space="preserve">This job description is current as at the date shown below.  In consultation with the post holder, it is liable to variation </w:t>
      </w:r>
      <w:proofErr w:type="gramStart"/>
      <w:r w:rsidRPr="00F72D71">
        <w:rPr>
          <w:rFonts w:cs="Arial"/>
          <w:b/>
          <w:szCs w:val="22"/>
        </w:rPr>
        <w:t>in order to</w:t>
      </w:r>
      <w:proofErr w:type="gramEnd"/>
      <w:r w:rsidRPr="00F72D71">
        <w:rPr>
          <w:rFonts w:cs="Arial"/>
          <w:b/>
          <w:szCs w:val="22"/>
        </w:rPr>
        <w:t xml:space="preserve"> reflect or anticipate changes in the job.</w:t>
      </w:r>
    </w:p>
    <w:p w14:paraId="5B12B568" w14:textId="77C64FA3" w:rsidR="00C45513" w:rsidRDefault="00C45513" w:rsidP="00547D56">
      <w:pPr>
        <w:rPr>
          <w:rFonts w:cs="Arial"/>
          <w:b/>
          <w:szCs w:val="22"/>
        </w:rPr>
      </w:pPr>
    </w:p>
    <w:p w14:paraId="42146B8C" w14:textId="6856E80F" w:rsidR="00A37ABF" w:rsidRPr="006F6003" w:rsidRDefault="00874A94" w:rsidP="00C45513">
      <w:pPr>
        <w:rPr>
          <w:rFonts w:cs="Arial"/>
          <w:b/>
          <w:bCs/>
          <w:szCs w:val="22"/>
        </w:rPr>
      </w:pPr>
      <w:r>
        <w:rPr>
          <w:rFonts w:cs="Arial"/>
          <w:b/>
          <w:szCs w:val="22"/>
        </w:rPr>
        <w:t>Dec</w:t>
      </w:r>
      <w:r w:rsidR="00C45513">
        <w:rPr>
          <w:rFonts w:cs="Arial"/>
          <w:b/>
          <w:szCs w:val="22"/>
        </w:rPr>
        <w:t xml:space="preserve"> 202</w:t>
      </w:r>
      <w:r>
        <w:rPr>
          <w:rFonts w:cs="Arial"/>
          <w:b/>
          <w:szCs w:val="22"/>
        </w:rPr>
        <w:t>5</w:t>
      </w:r>
      <w:r w:rsidR="001829BD" w:rsidRPr="006F6003">
        <w:rPr>
          <w:rFonts w:cs="Arial"/>
          <w:szCs w:val="22"/>
        </w:rPr>
        <w:br w:type="page"/>
      </w:r>
      <w:r w:rsidR="00A37ABF" w:rsidRPr="006F6003">
        <w:rPr>
          <w:rFonts w:cs="Arial"/>
          <w:b/>
          <w:szCs w:val="22"/>
        </w:rPr>
        <w:lastRenderedPageBreak/>
        <w:t>PERSON SPECIFICATION</w:t>
      </w:r>
      <w:r w:rsidR="00A37ABF" w:rsidRPr="006F6003">
        <w:rPr>
          <w:rFonts w:cs="Arial"/>
          <w:szCs w:val="22"/>
        </w:rPr>
        <w:t xml:space="preserve">: </w:t>
      </w:r>
      <w:r w:rsidR="009C5E9C">
        <w:rPr>
          <w:rFonts w:cs="Arial"/>
          <w:szCs w:val="22"/>
        </w:rPr>
        <w:tab/>
      </w:r>
      <w:r w:rsidR="009C5E9C">
        <w:rPr>
          <w:rFonts w:cs="Arial"/>
          <w:szCs w:val="22"/>
        </w:rPr>
        <w:tab/>
      </w:r>
      <w:r w:rsidR="00686BF5" w:rsidRPr="00686BF5">
        <w:rPr>
          <w:rFonts w:cs="Arial"/>
          <w:bCs/>
          <w:szCs w:val="22"/>
        </w:rPr>
        <w:t xml:space="preserve">IT </w:t>
      </w:r>
      <w:r w:rsidR="00F9172E" w:rsidRPr="00F9172E">
        <w:rPr>
          <w:rFonts w:cs="Arial"/>
          <w:bCs/>
          <w:szCs w:val="22"/>
        </w:rPr>
        <w:t>Data Compliance Coordinator</w:t>
      </w:r>
    </w:p>
    <w:p w14:paraId="246EC16A" w14:textId="77777777" w:rsidR="00A37ABF" w:rsidRDefault="00A37ABF" w:rsidP="003F4D09">
      <w:pPr>
        <w:pStyle w:val="BodyText"/>
        <w:tabs>
          <w:tab w:val="left" w:pos="360"/>
          <w:tab w:val="left" w:pos="9356"/>
        </w:tabs>
        <w:ind w:right="142"/>
        <w:jc w:val="both"/>
        <w:rPr>
          <w:rFonts w:cs="Arial"/>
          <w:szCs w:val="22"/>
        </w:rPr>
      </w:pPr>
    </w:p>
    <w:p w14:paraId="47FEB408" w14:textId="77777777" w:rsidR="00357E51" w:rsidRPr="006F6003" w:rsidRDefault="00357E51" w:rsidP="003F4D09">
      <w:pPr>
        <w:pStyle w:val="BodyText"/>
        <w:tabs>
          <w:tab w:val="left" w:pos="360"/>
          <w:tab w:val="left" w:pos="9356"/>
        </w:tabs>
        <w:ind w:right="142"/>
        <w:jc w:val="both"/>
        <w:rPr>
          <w:rFonts w:cs="Arial"/>
          <w:szCs w:val="22"/>
        </w:rPr>
      </w:pPr>
    </w:p>
    <w:tbl>
      <w:tblPr>
        <w:tblW w:w="9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6"/>
        <w:gridCol w:w="1321"/>
        <w:gridCol w:w="1325"/>
      </w:tblGrid>
      <w:tr w:rsidR="00AA215C" w:rsidRPr="00BE1E17" w14:paraId="3B939999" w14:textId="77777777" w:rsidTr="00986FD2">
        <w:tc>
          <w:tcPr>
            <w:tcW w:w="7196" w:type="dxa"/>
          </w:tcPr>
          <w:p w14:paraId="114D7D69" w14:textId="77777777" w:rsidR="00AA215C" w:rsidRPr="00BE1E17" w:rsidRDefault="00AA215C" w:rsidP="00BE1E17">
            <w:pPr>
              <w:pStyle w:val="BodyText"/>
              <w:tabs>
                <w:tab w:val="left" w:pos="360"/>
                <w:tab w:val="left" w:pos="9356"/>
              </w:tabs>
              <w:ind w:right="142"/>
              <w:jc w:val="center"/>
              <w:rPr>
                <w:rFonts w:cs="Arial"/>
                <w:szCs w:val="22"/>
              </w:rPr>
            </w:pPr>
            <w:r w:rsidRPr="00BE1E17">
              <w:rPr>
                <w:rFonts w:cs="Arial"/>
                <w:szCs w:val="22"/>
              </w:rPr>
              <w:t>Criteria</w:t>
            </w:r>
          </w:p>
        </w:tc>
        <w:tc>
          <w:tcPr>
            <w:tcW w:w="1321" w:type="dxa"/>
          </w:tcPr>
          <w:p w14:paraId="64D0EB33" w14:textId="77777777" w:rsidR="00AA215C" w:rsidRPr="00BE1E17" w:rsidRDefault="00AA215C" w:rsidP="00357E51">
            <w:pPr>
              <w:pStyle w:val="BodyText"/>
              <w:tabs>
                <w:tab w:val="left" w:pos="360"/>
                <w:tab w:val="left" w:pos="9356"/>
              </w:tabs>
              <w:ind w:right="142"/>
              <w:jc w:val="both"/>
              <w:rPr>
                <w:rFonts w:cs="Arial"/>
                <w:szCs w:val="22"/>
              </w:rPr>
            </w:pPr>
            <w:r w:rsidRPr="00BE1E17">
              <w:rPr>
                <w:rFonts w:cs="Arial"/>
                <w:szCs w:val="22"/>
              </w:rPr>
              <w:t xml:space="preserve">Essential </w:t>
            </w:r>
          </w:p>
        </w:tc>
        <w:tc>
          <w:tcPr>
            <w:tcW w:w="1325" w:type="dxa"/>
          </w:tcPr>
          <w:p w14:paraId="3DDBFD5C" w14:textId="77777777" w:rsidR="00AA215C" w:rsidRPr="00BE1E17" w:rsidRDefault="00AA215C" w:rsidP="00C75282">
            <w:pPr>
              <w:pStyle w:val="BodyText"/>
              <w:tabs>
                <w:tab w:val="left" w:pos="360"/>
                <w:tab w:val="left" w:pos="9356"/>
              </w:tabs>
              <w:ind w:right="142"/>
              <w:jc w:val="both"/>
              <w:rPr>
                <w:rFonts w:cs="Arial"/>
                <w:szCs w:val="22"/>
              </w:rPr>
            </w:pPr>
            <w:r w:rsidRPr="00BE1E17">
              <w:rPr>
                <w:rFonts w:cs="Arial"/>
                <w:szCs w:val="22"/>
              </w:rPr>
              <w:t>Desirable</w:t>
            </w:r>
          </w:p>
        </w:tc>
      </w:tr>
      <w:tr w:rsidR="00BE1E17" w:rsidRPr="006F6003" w14:paraId="6A0D30DB" w14:textId="77777777" w:rsidTr="00986FD2">
        <w:tc>
          <w:tcPr>
            <w:tcW w:w="7196" w:type="dxa"/>
          </w:tcPr>
          <w:p w14:paraId="3E24DC61" w14:textId="77777777" w:rsidR="0057064D" w:rsidRPr="0057064D" w:rsidRDefault="0057064D" w:rsidP="0057064D">
            <w:pPr>
              <w:pStyle w:val="BodyText"/>
              <w:numPr>
                <w:ilvl w:val="0"/>
                <w:numId w:val="29"/>
              </w:numPr>
              <w:tabs>
                <w:tab w:val="left" w:pos="360"/>
                <w:tab w:val="left" w:pos="9356"/>
              </w:tabs>
              <w:ind w:right="142"/>
              <w:jc w:val="both"/>
              <w:rPr>
                <w:rFonts w:cs="Arial"/>
                <w:szCs w:val="22"/>
              </w:rPr>
            </w:pPr>
            <w:r w:rsidRPr="0057064D">
              <w:rPr>
                <w:rFonts w:cs="Arial"/>
                <w:szCs w:val="22"/>
              </w:rPr>
              <w:t xml:space="preserve">Qualifications in disciplines relevant to Data Compliancy and GDPR at Higher National level (or equivalent) and above. </w:t>
            </w:r>
          </w:p>
          <w:p w14:paraId="27274D35" w14:textId="77777777" w:rsidR="0057064D" w:rsidRPr="0057064D" w:rsidRDefault="0057064D" w:rsidP="0057064D">
            <w:pPr>
              <w:pStyle w:val="BodyText"/>
              <w:tabs>
                <w:tab w:val="left" w:pos="360"/>
                <w:tab w:val="left" w:pos="9356"/>
              </w:tabs>
              <w:ind w:left="720" w:right="142"/>
              <w:jc w:val="both"/>
              <w:rPr>
                <w:rFonts w:cs="Arial"/>
                <w:szCs w:val="22"/>
              </w:rPr>
            </w:pPr>
            <w:r w:rsidRPr="0057064D">
              <w:rPr>
                <w:rFonts w:cs="Arial"/>
                <w:szCs w:val="22"/>
              </w:rPr>
              <w:t xml:space="preserve">OR </w:t>
            </w:r>
          </w:p>
          <w:p w14:paraId="366EC648" w14:textId="29C9A72C" w:rsidR="00BE1E17" w:rsidRPr="008F7584" w:rsidRDefault="0057064D" w:rsidP="0057064D">
            <w:pPr>
              <w:pStyle w:val="BodyText"/>
              <w:tabs>
                <w:tab w:val="left" w:pos="360"/>
                <w:tab w:val="left" w:pos="9356"/>
              </w:tabs>
              <w:ind w:left="720" w:right="142"/>
              <w:jc w:val="both"/>
              <w:rPr>
                <w:rFonts w:cs="Arial"/>
                <w:szCs w:val="22"/>
              </w:rPr>
            </w:pPr>
            <w:r w:rsidRPr="0057064D">
              <w:rPr>
                <w:rFonts w:cs="Arial"/>
                <w:szCs w:val="22"/>
              </w:rPr>
              <w:t>At least 1 year’s practical experience in Data Compliancy and GDPR</w:t>
            </w:r>
          </w:p>
        </w:tc>
        <w:tc>
          <w:tcPr>
            <w:tcW w:w="1321" w:type="dxa"/>
          </w:tcPr>
          <w:p w14:paraId="35B55497" w14:textId="77777777" w:rsidR="00FF6F2B" w:rsidRDefault="00FF6F2B" w:rsidP="00BE1E17">
            <w:pPr>
              <w:pStyle w:val="BodyText"/>
              <w:tabs>
                <w:tab w:val="left" w:pos="360"/>
                <w:tab w:val="left" w:pos="9356"/>
              </w:tabs>
              <w:ind w:right="142"/>
              <w:jc w:val="center"/>
              <w:rPr>
                <w:rFonts w:cs="Arial"/>
              </w:rPr>
            </w:pPr>
          </w:p>
          <w:p w14:paraId="6D9311FC" w14:textId="77777777" w:rsidR="00FF6F2B" w:rsidRDefault="00FF6F2B" w:rsidP="00BE1E17">
            <w:pPr>
              <w:pStyle w:val="BodyText"/>
              <w:tabs>
                <w:tab w:val="left" w:pos="360"/>
                <w:tab w:val="left" w:pos="9356"/>
              </w:tabs>
              <w:ind w:right="142"/>
              <w:jc w:val="center"/>
              <w:rPr>
                <w:rFonts w:cs="Arial"/>
              </w:rPr>
            </w:pPr>
          </w:p>
          <w:p w14:paraId="2117EC96" w14:textId="4BABB96D" w:rsidR="00BE1E17" w:rsidRPr="006F6003" w:rsidRDefault="00BE1E17" w:rsidP="00BE1E17">
            <w:pPr>
              <w:pStyle w:val="BodyText"/>
              <w:tabs>
                <w:tab w:val="left" w:pos="360"/>
                <w:tab w:val="left" w:pos="9356"/>
              </w:tabs>
              <w:ind w:right="142"/>
              <w:jc w:val="center"/>
              <w:rPr>
                <w:rFonts w:cs="Arial"/>
                <w:szCs w:val="22"/>
              </w:rPr>
            </w:pPr>
          </w:p>
        </w:tc>
        <w:tc>
          <w:tcPr>
            <w:tcW w:w="1325" w:type="dxa"/>
          </w:tcPr>
          <w:p w14:paraId="2DDBF32F" w14:textId="7075B70E" w:rsidR="00BE1E17" w:rsidRPr="006F6003" w:rsidRDefault="0057064D" w:rsidP="0057064D">
            <w:pPr>
              <w:pStyle w:val="BodyText"/>
              <w:tabs>
                <w:tab w:val="left" w:pos="360"/>
                <w:tab w:val="left" w:pos="9356"/>
              </w:tabs>
              <w:ind w:right="142"/>
              <w:jc w:val="center"/>
              <w:rPr>
                <w:rFonts w:cs="Arial"/>
                <w:szCs w:val="22"/>
              </w:rPr>
            </w:pPr>
            <w:r>
              <w:rPr>
                <w:rFonts w:cs="Arial"/>
              </w:rPr>
              <w:t>√</w:t>
            </w:r>
          </w:p>
        </w:tc>
      </w:tr>
      <w:tr w:rsidR="008D7ECB" w:rsidRPr="006F6003" w14:paraId="37DC6706" w14:textId="77777777" w:rsidTr="00986FD2">
        <w:tc>
          <w:tcPr>
            <w:tcW w:w="7196" w:type="dxa"/>
          </w:tcPr>
          <w:p w14:paraId="615751B6" w14:textId="37DEE6C8" w:rsidR="00874A94" w:rsidRPr="00A3742E" w:rsidRDefault="008D7ECB" w:rsidP="00033DD1">
            <w:pPr>
              <w:pStyle w:val="BodyText"/>
              <w:numPr>
                <w:ilvl w:val="0"/>
                <w:numId w:val="29"/>
              </w:numPr>
              <w:tabs>
                <w:tab w:val="left" w:pos="360"/>
                <w:tab w:val="left" w:pos="9356"/>
              </w:tabs>
              <w:ind w:right="142"/>
              <w:jc w:val="both"/>
              <w:rPr>
                <w:rFonts w:cs="Arial"/>
                <w:szCs w:val="22"/>
              </w:rPr>
            </w:pPr>
            <w:r w:rsidRPr="008D7ECB">
              <w:rPr>
                <w:rFonts w:cs="Arial"/>
                <w:szCs w:val="22"/>
              </w:rPr>
              <w:t>Practical experience in the use and management of</w:t>
            </w:r>
            <w:r w:rsidR="00033DD1">
              <w:rPr>
                <w:rFonts w:cs="Arial"/>
                <w:szCs w:val="22"/>
              </w:rPr>
              <w:t xml:space="preserve"> </w:t>
            </w:r>
            <w:r w:rsidRPr="00033DD1">
              <w:rPr>
                <w:rFonts w:cs="Arial"/>
                <w:szCs w:val="22"/>
              </w:rPr>
              <w:t>Office 365</w:t>
            </w:r>
            <w:r w:rsidR="00687E61">
              <w:rPr>
                <w:rFonts w:cs="Arial"/>
                <w:szCs w:val="22"/>
              </w:rPr>
              <w:t xml:space="preserve">, </w:t>
            </w:r>
            <w:r w:rsidR="00687E61" w:rsidRPr="00687E61">
              <w:rPr>
                <w:rFonts w:cs="Arial"/>
                <w:szCs w:val="22"/>
              </w:rPr>
              <w:t>SharePoint, and data classification tools</w:t>
            </w:r>
            <w:r w:rsidR="00687E61">
              <w:rPr>
                <w:rFonts w:cs="Arial"/>
                <w:szCs w:val="22"/>
              </w:rPr>
              <w:t>.</w:t>
            </w:r>
          </w:p>
        </w:tc>
        <w:tc>
          <w:tcPr>
            <w:tcW w:w="1321" w:type="dxa"/>
          </w:tcPr>
          <w:p w14:paraId="229D0E83" w14:textId="77777777" w:rsidR="00605968" w:rsidRPr="00605968" w:rsidRDefault="00605968" w:rsidP="00605968">
            <w:pPr>
              <w:pStyle w:val="BodyText"/>
              <w:tabs>
                <w:tab w:val="left" w:pos="360"/>
                <w:tab w:val="left" w:pos="9356"/>
              </w:tabs>
              <w:ind w:right="142"/>
              <w:jc w:val="center"/>
              <w:rPr>
                <w:rFonts w:cs="Arial"/>
              </w:rPr>
            </w:pPr>
          </w:p>
          <w:p w14:paraId="6DE691E6" w14:textId="7E42867C" w:rsidR="008D7ECB" w:rsidRDefault="00605968" w:rsidP="00605968">
            <w:pPr>
              <w:pStyle w:val="BodyText"/>
              <w:tabs>
                <w:tab w:val="left" w:pos="360"/>
                <w:tab w:val="left" w:pos="9356"/>
              </w:tabs>
              <w:ind w:right="142"/>
              <w:jc w:val="center"/>
              <w:rPr>
                <w:rFonts w:cs="Arial"/>
              </w:rPr>
            </w:pPr>
            <w:r w:rsidRPr="00605968">
              <w:rPr>
                <w:rFonts w:cs="Arial"/>
              </w:rPr>
              <w:t>√</w:t>
            </w:r>
          </w:p>
        </w:tc>
        <w:tc>
          <w:tcPr>
            <w:tcW w:w="1325" w:type="dxa"/>
          </w:tcPr>
          <w:p w14:paraId="00D94A60" w14:textId="77777777" w:rsidR="00BD1F7F" w:rsidRDefault="00BD1F7F" w:rsidP="00BE1E17">
            <w:pPr>
              <w:pStyle w:val="BodyText"/>
              <w:tabs>
                <w:tab w:val="left" w:pos="360"/>
                <w:tab w:val="left" w:pos="9356"/>
              </w:tabs>
              <w:ind w:right="142"/>
              <w:jc w:val="center"/>
              <w:rPr>
                <w:rFonts w:cs="Arial"/>
              </w:rPr>
            </w:pPr>
          </w:p>
          <w:p w14:paraId="41781C24" w14:textId="60608E34" w:rsidR="008D7ECB" w:rsidRDefault="008D7ECB" w:rsidP="00BE1E17">
            <w:pPr>
              <w:pStyle w:val="BodyText"/>
              <w:tabs>
                <w:tab w:val="left" w:pos="360"/>
                <w:tab w:val="left" w:pos="9356"/>
              </w:tabs>
              <w:ind w:right="142"/>
              <w:jc w:val="center"/>
              <w:rPr>
                <w:rFonts w:cs="Arial"/>
              </w:rPr>
            </w:pPr>
          </w:p>
        </w:tc>
      </w:tr>
      <w:tr w:rsidR="004946F1" w:rsidRPr="006F6003" w14:paraId="20DF8251" w14:textId="77777777" w:rsidTr="00986FD2">
        <w:tc>
          <w:tcPr>
            <w:tcW w:w="7196" w:type="dxa"/>
          </w:tcPr>
          <w:p w14:paraId="27B9F3F4" w14:textId="01C59D13" w:rsidR="004946F1" w:rsidRPr="008D7ECB" w:rsidRDefault="00A3742E" w:rsidP="00033DD1">
            <w:pPr>
              <w:pStyle w:val="BodyText"/>
              <w:numPr>
                <w:ilvl w:val="0"/>
                <w:numId w:val="29"/>
              </w:numPr>
              <w:tabs>
                <w:tab w:val="left" w:pos="360"/>
                <w:tab w:val="left" w:pos="9356"/>
              </w:tabs>
              <w:ind w:right="142"/>
              <w:jc w:val="both"/>
              <w:rPr>
                <w:rFonts w:cs="Arial"/>
                <w:szCs w:val="22"/>
              </w:rPr>
            </w:pPr>
            <w:r w:rsidRPr="00A3742E">
              <w:rPr>
                <w:rFonts w:cs="Arial"/>
                <w:szCs w:val="22"/>
              </w:rPr>
              <w:t>Ability to manage sensitive information with discretion.</w:t>
            </w:r>
          </w:p>
        </w:tc>
        <w:tc>
          <w:tcPr>
            <w:tcW w:w="1321" w:type="dxa"/>
          </w:tcPr>
          <w:p w14:paraId="632BE9F2" w14:textId="77777777" w:rsidR="00A3742E" w:rsidRPr="00A3742E" w:rsidRDefault="00A3742E" w:rsidP="00A3742E">
            <w:pPr>
              <w:pStyle w:val="BodyText"/>
              <w:tabs>
                <w:tab w:val="left" w:pos="360"/>
                <w:tab w:val="left" w:pos="9356"/>
              </w:tabs>
              <w:ind w:right="142"/>
              <w:jc w:val="center"/>
              <w:rPr>
                <w:rFonts w:cs="Arial"/>
              </w:rPr>
            </w:pPr>
          </w:p>
          <w:p w14:paraId="23D09DB3" w14:textId="26BAD304" w:rsidR="004946F1" w:rsidRDefault="00A3742E" w:rsidP="00A3742E">
            <w:pPr>
              <w:pStyle w:val="BodyText"/>
              <w:tabs>
                <w:tab w:val="left" w:pos="360"/>
                <w:tab w:val="left" w:pos="9356"/>
              </w:tabs>
              <w:ind w:right="142"/>
              <w:jc w:val="center"/>
              <w:rPr>
                <w:rFonts w:cs="Arial"/>
              </w:rPr>
            </w:pPr>
            <w:r w:rsidRPr="00A3742E">
              <w:rPr>
                <w:rFonts w:cs="Arial"/>
              </w:rPr>
              <w:t>√</w:t>
            </w:r>
          </w:p>
        </w:tc>
        <w:tc>
          <w:tcPr>
            <w:tcW w:w="1325" w:type="dxa"/>
          </w:tcPr>
          <w:p w14:paraId="153EAF80" w14:textId="77777777" w:rsidR="004946F1" w:rsidRDefault="004946F1" w:rsidP="00BE1E17">
            <w:pPr>
              <w:pStyle w:val="BodyText"/>
              <w:tabs>
                <w:tab w:val="left" w:pos="360"/>
                <w:tab w:val="left" w:pos="9356"/>
              </w:tabs>
              <w:ind w:right="142"/>
              <w:jc w:val="center"/>
              <w:rPr>
                <w:rFonts w:cs="Arial"/>
              </w:rPr>
            </w:pPr>
          </w:p>
        </w:tc>
      </w:tr>
      <w:tr w:rsidR="00322042" w:rsidRPr="006F6003" w14:paraId="426F5267" w14:textId="77777777" w:rsidTr="00986FD2">
        <w:tc>
          <w:tcPr>
            <w:tcW w:w="7196" w:type="dxa"/>
          </w:tcPr>
          <w:p w14:paraId="038AB310" w14:textId="28B57881" w:rsidR="00322042" w:rsidRPr="0008475A" w:rsidRDefault="0008475A" w:rsidP="0008475A">
            <w:pPr>
              <w:widowControl/>
              <w:numPr>
                <w:ilvl w:val="0"/>
                <w:numId w:val="29"/>
              </w:numPr>
              <w:spacing w:before="100" w:beforeAutospacing="1" w:after="100" w:afterAutospacing="1" w:line="300" w:lineRule="atLeast"/>
              <w:rPr>
                <w:rFonts w:cs="Arial"/>
                <w:szCs w:val="22"/>
                <w:lang w:eastAsia="en-GB"/>
              </w:rPr>
            </w:pPr>
            <w:r w:rsidRPr="0008475A">
              <w:rPr>
                <w:rFonts w:cs="Arial"/>
                <w:szCs w:val="22"/>
                <w:lang w:eastAsia="en-GB"/>
              </w:rPr>
              <w:t>Certifications such as CIPP/E, CIPM, or other data protection practitioner certificates.</w:t>
            </w:r>
          </w:p>
        </w:tc>
        <w:tc>
          <w:tcPr>
            <w:tcW w:w="1321" w:type="dxa"/>
          </w:tcPr>
          <w:p w14:paraId="7B041306" w14:textId="77777777" w:rsidR="00322042" w:rsidRDefault="00322042" w:rsidP="00147C27">
            <w:pPr>
              <w:pStyle w:val="BodyText"/>
              <w:tabs>
                <w:tab w:val="left" w:pos="360"/>
                <w:tab w:val="left" w:pos="9356"/>
              </w:tabs>
              <w:ind w:right="142"/>
              <w:jc w:val="center"/>
              <w:rPr>
                <w:rFonts w:cs="Arial"/>
              </w:rPr>
            </w:pPr>
          </w:p>
        </w:tc>
        <w:tc>
          <w:tcPr>
            <w:tcW w:w="1325" w:type="dxa"/>
          </w:tcPr>
          <w:p w14:paraId="5E24B167" w14:textId="77777777" w:rsidR="0008475A" w:rsidRPr="0008475A" w:rsidRDefault="0008475A" w:rsidP="0008475A">
            <w:pPr>
              <w:pStyle w:val="BodyText"/>
              <w:rPr>
                <w:rFonts w:cs="Arial"/>
                <w:szCs w:val="22"/>
              </w:rPr>
            </w:pPr>
          </w:p>
          <w:p w14:paraId="665ABF71" w14:textId="40B6A278" w:rsidR="00322042" w:rsidRPr="00260923" w:rsidRDefault="0008475A" w:rsidP="0008475A">
            <w:pPr>
              <w:pStyle w:val="BodyText"/>
              <w:tabs>
                <w:tab w:val="left" w:pos="360"/>
                <w:tab w:val="left" w:pos="9356"/>
              </w:tabs>
              <w:ind w:right="142"/>
              <w:jc w:val="center"/>
              <w:rPr>
                <w:rFonts w:cs="Arial"/>
                <w:szCs w:val="22"/>
              </w:rPr>
            </w:pPr>
            <w:r w:rsidRPr="0008475A">
              <w:rPr>
                <w:rFonts w:cs="Arial"/>
                <w:szCs w:val="22"/>
              </w:rPr>
              <w:t>√</w:t>
            </w:r>
          </w:p>
        </w:tc>
      </w:tr>
      <w:tr w:rsidR="00260923" w:rsidRPr="006F6003" w14:paraId="6359F157" w14:textId="77777777" w:rsidTr="00986FD2">
        <w:tc>
          <w:tcPr>
            <w:tcW w:w="7196" w:type="dxa"/>
          </w:tcPr>
          <w:p w14:paraId="383EFBC5" w14:textId="4A065333" w:rsidR="00260923" w:rsidRPr="00260923" w:rsidRDefault="00260923" w:rsidP="00260923">
            <w:pPr>
              <w:widowControl/>
              <w:numPr>
                <w:ilvl w:val="0"/>
                <w:numId w:val="29"/>
              </w:numPr>
              <w:spacing w:before="100" w:beforeAutospacing="1" w:after="100" w:afterAutospacing="1" w:line="300" w:lineRule="atLeast"/>
              <w:rPr>
                <w:rFonts w:cs="Arial"/>
                <w:szCs w:val="22"/>
                <w:lang w:eastAsia="en-GB"/>
              </w:rPr>
            </w:pPr>
            <w:r w:rsidRPr="00260923">
              <w:rPr>
                <w:rFonts w:cs="Arial"/>
                <w:szCs w:val="22"/>
                <w:lang w:eastAsia="en-GB"/>
              </w:rPr>
              <w:t>Experience with audit processes and reporting.</w:t>
            </w:r>
          </w:p>
        </w:tc>
        <w:tc>
          <w:tcPr>
            <w:tcW w:w="1321" w:type="dxa"/>
          </w:tcPr>
          <w:p w14:paraId="634D8B1B" w14:textId="77777777" w:rsidR="00260923" w:rsidRDefault="00260923" w:rsidP="00147C27">
            <w:pPr>
              <w:pStyle w:val="BodyText"/>
              <w:tabs>
                <w:tab w:val="left" w:pos="360"/>
                <w:tab w:val="left" w:pos="9356"/>
              </w:tabs>
              <w:ind w:right="142"/>
              <w:jc w:val="center"/>
              <w:rPr>
                <w:rFonts w:cs="Arial"/>
              </w:rPr>
            </w:pPr>
          </w:p>
        </w:tc>
        <w:tc>
          <w:tcPr>
            <w:tcW w:w="1325" w:type="dxa"/>
          </w:tcPr>
          <w:p w14:paraId="4B5EEDF1" w14:textId="77777777" w:rsidR="00260923" w:rsidRPr="00260923" w:rsidRDefault="00260923" w:rsidP="00260923">
            <w:pPr>
              <w:pStyle w:val="BodyText"/>
              <w:tabs>
                <w:tab w:val="left" w:pos="360"/>
                <w:tab w:val="left" w:pos="9356"/>
              </w:tabs>
              <w:ind w:right="142"/>
              <w:jc w:val="center"/>
              <w:rPr>
                <w:rFonts w:cs="Arial"/>
                <w:szCs w:val="22"/>
              </w:rPr>
            </w:pPr>
          </w:p>
          <w:p w14:paraId="30DE8325" w14:textId="13DB15CA" w:rsidR="00260923" w:rsidRPr="00147C27" w:rsidRDefault="00260923" w:rsidP="00260923">
            <w:pPr>
              <w:pStyle w:val="BodyText"/>
              <w:tabs>
                <w:tab w:val="left" w:pos="360"/>
                <w:tab w:val="left" w:pos="9356"/>
              </w:tabs>
              <w:ind w:right="142"/>
              <w:jc w:val="center"/>
              <w:rPr>
                <w:rFonts w:cs="Arial"/>
                <w:szCs w:val="22"/>
              </w:rPr>
            </w:pPr>
            <w:r w:rsidRPr="00260923">
              <w:rPr>
                <w:rFonts w:cs="Arial"/>
                <w:szCs w:val="22"/>
              </w:rPr>
              <w:t>√</w:t>
            </w:r>
          </w:p>
        </w:tc>
      </w:tr>
      <w:tr w:rsidR="00291923" w:rsidRPr="006F6003" w14:paraId="1D760C85" w14:textId="77777777" w:rsidTr="00986FD2">
        <w:tc>
          <w:tcPr>
            <w:tcW w:w="7196" w:type="dxa"/>
          </w:tcPr>
          <w:p w14:paraId="34CC61D7" w14:textId="2CF661DF" w:rsidR="00291923" w:rsidRPr="00F21DE2" w:rsidRDefault="00291923" w:rsidP="00CE6ED3">
            <w:pPr>
              <w:pStyle w:val="BodyText"/>
              <w:numPr>
                <w:ilvl w:val="0"/>
                <w:numId w:val="29"/>
              </w:numPr>
              <w:tabs>
                <w:tab w:val="left" w:pos="360"/>
                <w:tab w:val="left" w:pos="9356"/>
              </w:tabs>
              <w:ind w:right="142"/>
              <w:jc w:val="both"/>
              <w:rPr>
                <w:rFonts w:cs="Arial"/>
                <w:szCs w:val="22"/>
              </w:rPr>
            </w:pPr>
            <w:r w:rsidRPr="00291923">
              <w:rPr>
                <w:rFonts w:cs="Arial"/>
                <w:szCs w:val="22"/>
              </w:rPr>
              <w:t xml:space="preserve">Practical experience in the use of a helpdesk to manage and prioritise </w:t>
            </w:r>
            <w:r w:rsidR="00260923">
              <w:rPr>
                <w:rFonts w:cs="Arial"/>
                <w:szCs w:val="22"/>
              </w:rPr>
              <w:t>tickets</w:t>
            </w:r>
            <w:r w:rsidR="00F71751">
              <w:rPr>
                <w:rFonts w:cs="Arial"/>
                <w:szCs w:val="22"/>
              </w:rPr>
              <w:t>.</w:t>
            </w:r>
          </w:p>
        </w:tc>
        <w:tc>
          <w:tcPr>
            <w:tcW w:w="1321" w:type="dxa"/>
          </w:tcPr>
          <w:p w14:paraId="1FD2443B" w14:textId="08625EEC" w:rsidR="00291923" w:rsidRDefault="00291923" w:rsidP="00147C27">
            <w:pPr>
              <w:pStyle w:val="BodyText"/>
              <w:tabs>
                <w:tab w:val="left" w:pos="360"/>
                <w:tab w:val="left" w:pos="9356"/>
              </w:tabs>
              <w:ind w:right="142"/>
              <w:jc w:val="center"/>
              <w:rPr>
                <w:rFonts w:cs="Arial"/>
              </w:rPr>
            </w:pPr>
          </w:p>
        </w:tc>
        <w:tc>
          <w:tcPr>
            <w:tcW w:w="1325" w:type="dxa"/>
          </w:tcPr>
          <w:p w14:paraId="52AD6C24" w14:textId="77777777" w:rsidR="00147C27" w:rsidRPr="00147C27" w:rsidRDefault="00147C27" w:rsidP="002C49F1">
            <w:pPr>
              <w:pStyle w:val="BodyText"/>
              <w:tabs>
                <w:tab w:val="left" w:pos="360"/>
                <w:tab w:val="left" w:pos="9356"/>
              </w:tabs>
              <w:ind w:right="142"/>
              <w:jc w:val="center"/>
              <w:rPr>
                <w:rFonts w:cs="Arial"/>
                <w:szCs w:val="22"/>
              </w:rPr>
            </w:pPr>
          </w:p>
          <w:p w14:paraId="60905E14" w14:textId="621A95E4" w:rsidR="00291923" w:rsidRPr="006F6003" w:rsidRDefault="00147C27" w:rsidP="002C49F1">
            <w:pPr>
              <w:pStyle w:val="BodyText"/>
              <w:tabs>
                <w:tab w:val="left" w:pos="360"/>
                <w:tab w:val="left" w:pos="9356"/>
              </w:tabs>
              <w:ind w:right="142"/>
              <w:jc w:val="center"/>
              <w:rPr>
                <w:rFonts w:cs="Arial"/>
                <w:szCs w:val="22"/>
              </w:rPr>
            </w:pPr>
            <w:r w:rsidRPr="00147C27">
              <w:rPr>
                <w:rFonts w:cs="Arial"/>
                <w:szCs w:val="22"/>
              </w:rPr>
              <w:t>√</w:t>
            </w:r>
          </w:p>
        </w:tc>
      </w:tr>
      <w:tr w:rsidR="00BE1E17" w:rsidRPr="006F6003" w14:paraId="4B2EBB96" w14:textId="77777777" w:rsidTr="00986FD2">
        <w:tc>
          <w:tcPr>
            <w:tcW w:w="7196" w:type="dxa"/>
          </w:tcPr>
          <w:p w14:paraId="4241E807" w14:textId="365CC2DE" w:rsidR="00BE1E17" w:rsidRPr="00F21DE2" w:rsidRDefault="00F21DE2" w:rsidP="00CE6ED3">
            <w:pPr>
              <w:pStyle w:val="BodyText"/>
              <w:numPr>
                <w:ilvl w:val="0"/>
                <w:numId w:val="29"/>
              </w:numPr>
              <w:tabs>
                <w:tab w:val="left" w:pos="360"/>
                <w:tab w:val="left" w:pos="9356"/>
              </w:tabs>
              <w:ind w:right="142"/>
              <w:jc w:val="both"/>
              <w:rPr>
                <w:rFonts w:cs="Arial"/>
                <w:szCs w:val="22"/>
              </w:rPr>
            </w:pPr>
            <w:r w:rsidRPr="00F21DE2">
              <w:rPr>
                <w:rFonts w:cs="Arial"/>
                <w:szCs w:val="22"/>
              </w:rPr>
              <w:t>Ability to communicate well with staff at all levels and to</w:t>
            </w:r>
            <w:r>
              <w:rPr>
                <w:rFonts w:cs="Arial"/>
                <w:szCs w:val="22"/>
              </w:rPr>
              <w:t xml:space="preserve"> </w:t>
            </w:r>
            <w:r w:rsidRPr="00F21DE2">
              <w:rPr>
                <w:rFonts w:cs="Arial"/>
                <w:szCs w:val="22"/>
              </w:rPr>
              <w:t>provide (limited) training to staff at technical or non-technical</w:t>
            </w:r>
            <w:r>
              <w:rPr>
                <w:rFonts w:cs="Arial"/>
                <w:szCs w:val="22"/>
              </w:rPr>
              <w:t xml:space="preserve"> </w:t>
            </w:r>
            <w:r w:rsidRPr="00F21DE2">
              <w:rPr>
                <w:rFonts w:cs="Arial"/>
                <w:szCs w:val="22"/>
              </w:rPr>
              <w:t>level.</w:t>
            </w:r>
          </w:p>
        </w:tc>
        <w:tc>
          <w:tcPr>
            <w:tcW w:w="1321" w:type="dxa"/>
          </w:tcPr>
          <w:p w14:paraId="44000689" w14:textId="77777777" w:rsidR="00BE1E17" w:rsidRPr="006F6003" w:rsidRDefault="00BE1E17" w:rsidP="00BE1E17">
            <w:pPr>
              <w:pStyle w:val="BodyText"/>
              <w:tabs>
                <w:tab w:val="left" w:pos="360"/>
                <w:tab w:val="left" w:pos="9356"/>
              </w:tabs>
              <w:ind w:right="142"/>
              <w:jc w:val="center"/>
              <w:rPr>
                <w:rFonts w:cs="Arial"/>
                <w:szCs w:val="22"/>
              </w:rPr>
            </w:pPr>
            <w:r>
              <w:rPr>
                <w:rFonts w:cs="Arial"/>
              </w:rPr>
              <w:t>√</w:t>
            </w:r>
          </w:p>
        </w:tc>
        <w:tc>
          <w:tcPr>
            <w:tcW w:w="1325" w:type="dxa"/>
          </w:tcPr>
          <w:p w14:paraId="500782B8" w14:textId="77777777" w:rsidR="00BE1E17" w:rsidRPr="006F6003" w:rsidRDefault="00BE1E17" w:rsidP="00C75282">
            <w:pPr>
              <w:pStyle w:val="BodyText"/>
              <w:tabs>
                <w:tab w:val="left" w:pos="360"/>
                <w:tab w:val="left" w:pos="9356"/>
              </w:tabs>
              <w:ind w:right="142"/>
              <w:jc w:val="both"/>
              <w:rPr>
                <w:rFonts w:cs="Arial"/>
                <w:szCs w:val="22"/>
              </w:rPr>
            </w:pPr>
          </w:p>
        </w:tc>
      </w:tr>
      <w:tr w:rsidR="00BE1E17" w:rsidRPr="006F6003" w14:paraId="1B5DAA2C" w14:textId="77777777" w:rsidTr="00986FD2">
        <w:tc>
          <w:tcPr>
            <w:tcW w:w="7196" w:type="dxa"/>
          </w:tcPr>
          <w:p w14:paraId="44D306C5" w14:textId="31825579" w:rsidR="00BE1E17" w:rsidRPr="005A7BA1" w:rsidRDefault="005A7BA1" w:rsidP="00CE6ED3">
            <w:pPr>
              <w:pStyle w:val="BodyText"/>
              <w:numPr>
                <w:ilvl w:val="0"/>
                <w:numId w:val="29"/>
              </w:numPr>
              <w:tabs>
                <w:tab w:val="left" w:pos="360"/>
                <w:tab w:val="left" w:pos="9356"/>
              </w:tabs>
              <w:ind w:right="142"/>
              <w:jc w:val="both"/>
              <w:rPr>
                <w:rFonts w:cs="Arial"/>
                <w:szCs w:val="22"/>
              </w:rPr>
            </w:pPr>
            <w:r w:rsidRPr="005A7BA1">
              <w:rPr>
                <w:rFonts w:cs="Arial"/>
                <w:szCs w:val="22"/>
              </w:rPr>
              <w:t>Ability to work alone &amp; as part of a team and to organise own</w:t>
            </w:r>
            <w:r>
              <w:rPr>
                <w:rFonts w:cs="Arial"/>
                <w:szCs w:val="22"/>
              </w:rPr>
              <w:t xml:space="preserve"> </w:t>
            </w:r>
            <w:r w:rsidRPr="005A7BA1">
              <w:rPr>
                <w:rFonts w:cs="Arial"/>
                <w:szCs w:val="22"/>
              </w:rPr>
              <w:t>time and workload effectively.</w:t>
            </w:r>
          </w:p>
        </w:tc>
        <w:tc>
          <w:tcPr>
            <w:tcW w:w="1321" w:type="dxa"/>
          </w:tcPr>
          <w:p w14:paraId="15258486" w14:textId="77777777" w:rsidR="00BE1E17" w:rsidRPr="006F6003" w:rsidRDefault="00BE1E17" w:rsidP="00BE1E17">
            <w:pPr>
              <w:pStyle w:val="BodyText"/>
              <w:tabs>
                <w:tab w:val="left" w:pos="360"/>
                <w:tab w:val="left" w:pos="9356"/>
              </w:tabs>
              <w:ind w:right="142"/>
              <w:jc w:val="center"/>
              <w:rPr>
                <w:rFonts w:cs="Arial"/>
                <w:szCs w:val="22"/>
              </w:rPr>
            </w:pPr>
            <w:r>
              <w:rPr>
                <w:rFonts w:cs="Arial"/>
              </w:rPr>
              <w:t>√</w:t>
            </w:r>
          </w:p>
        </w:tc>
        <w:tc>
          <w:tcPr>
            <w:tcW w:w="1325" w:type="dxa"/>
          </w:tcPr>
          <w:p w14:paraId="5B59B410" w14:textId="77777777" w:rsidR="00BE1E17" w:rsidRPr="006F6003" w:rsidRDefault="00BE1E17" w:rsidP="00C75282">
            <w:pPr>
              <w:pStyle w:val="BodyText"/>
              <w:tabs>
                <w:tab w:val="left" w:pos="360"/>
                <w:tab w:val="left" w:pos="9356"/>
              </w:tabs>
              <w:ind w:right="142"/>
              <w:jc w:val="both"/>
              <w:rPr>
                <w:rFonts w:cs="Arial"/>
                <w:szCs w:val="22"/>
              </w:rPr>
            </w:pPr>
          </w:p>
        </w:tc>
      </w:tr>
      <w:tr w:rsidR="00424670" w:rsidRPr="006F6003" w14:paraId="7F88C0A8" w14:textId="77777777" w:rsidTr="00986FD2">
        <w:tc>
          <w:tcPr>
            <w:tcW w:w="7196" w:type="dxa"/>
          </w:tcPr>
          <w:p w14:paraId="33AC42CE" w14:textId="20B4D355" w:rsidR="00424670" w:rsidRPr="00986FD2" w:rsidRDefault="00424670" w:rsidP="00CE6ED3">
            <w:pPr>
              <w:pStyle w:val="BodyText"/>
              <w:numPr>
                <w:ilvl w:val="0"/>
                <w:numId w:val="29"/>
              </w:numPr>
              <w:tabs>
                <w:tab w:val="left" w:pos="360"/>
                <w:tab w:val="left" w:pos="9356"/>
              </w:tabs>
              <w:ind w:right="142"/>
              <w:jc w:val="both"/>
              <w:rPr>
                <w:rFonts w:cs="Arial"/>
                <w:szCs w:val="22"/>
              </w:rPr>
            </w:pPr>
            <w:r w:rsidRPr="00424670">
              <w:rPr>
                <w:rFonts w:cs="Arial"/>
                <w:szCs w:val="22"/>
              </w:rPr>
              <w:t>Experience of working flexibly and supportively in a team</w:t>
            </w:r>
            <w:r w:rsidR="00986FD2">
              <w:rPr>
                <w:rFonts w:cs="Arial"/>
                <w:szCs w:val="22"/>
              </w:rPr>
              <w:t xml:space="preserve"> and h</w:t>
            </w:r>
            <w:r w:rsidR="00986FD2" w:rsidRPr="006F6003">
              <w:rPr>
                <w:rFonts w:cs="Arial"/>
                <w:szCs w:val="22"/>
              </w:rPr>
              <w:t>ave a flexible approach to working practices</w:t>
            </w:r>
            <w:r w:rsidR="00986FD2">
              <w:rPr>
                <w:rFonts w:cs="Arial"/>
                <w:szCs w:val="22"/>
              </w:rPr>
              <w:t xml:space="preserve"> and </w:t>
            </w:r>
            <w:r w:rsidR="00986FD2" w:rsidRPr="006F6003">
              <w:rPr>
                <w:rFonts w:cs="Arial"/>
                <w:szCs w:val="22"/>
              </w:rPr>
              <w:t>working hours</w:t>
            </w:r>
            <w:r w:rsidR="00986FD2">
              <w:rPr>
                <w:rFonts w:cs="Arial"/>
                <w:szCs w:val="22"/>
              </w:rPr>
              <w:t>.</w:t>
            </w:r>
          </w:p>
        </w:tc>
        <w:tc>
          <w:tcPr>
            <w:tcW w:w="1321" w:type="dxa"/>
          </w:tcPr>
          <w:p w14:paraId="0E9CB468" w14:textId="77777777" w:rsidR="001A0204" w:rsidRDefault="001A0204" w:rsidP="00BE1E17">
            <w:pPr>
              <w:pStyle w:val="BodyText"/>
              <w:tabs>
                <w:tab w:val="left" w:pos="360"/>
                <w:tab w:val="left" w:pos="9356"/>
              </w:tabs>
              <w:ind w:right="142"/>
              <w:jc w:val="center"/>
              <w:rPr>
                <w:rFonts w:cs="Arial"/>
              </w:rPr>
            </w:pPr>
          </w:p>
          <w:p w14:paraId="728B9959" w14:textId="276CA904" w:rsidR="00424670" w:rsidRDefault="00986FD2" w:rsidP="00BE1E17">
            <w:pPr>
              <w:pStyle w:val="BodyText"/>
              <w:tabs>
                <w:tab w:val="left" w:pos="360"/>
                <w:tab w:val="left" w:pos="9356"/>
              </w:tabs>
              <w:ind w:right="142"/>
              <w:jc w:val="center"/>
              <w:rPr>
                <w:rFonts w:cs="Arial"/>
              </w:rPr>
            </w:pPr>
            <w:r>
              <w:rPr>
                <w:rFonts w:cs="Arial"/>
              </w:rPr>
              <w:t>√</w:t>
            </w:r>
          </w:p>
        </w:tc>
        <w:tc>
          <w:tcPr>
            <w:tcW w:w="1325" w:type="dxa"/>
          </w:tcPr>
          <w:p w14:paraId="7086D43B" w14:textId="77777777" w:rsidR="00424670" w:rsidRPr="006F6003" w:rsidRDefault="00424670" w:rsidP="00C75282">
            <w:pPr>
              <w:pStyle w:val="BodyText"/>
              <w:tabs>
                <w:tab w:val="left" w:pos="360"/>
                <w:tab w:val="left" w:pos="9356"/>
              </w:tabs>
              <w:ind w:right="142"/>
              <w:jc w:val="both"/>
              <w:rPr>
                <w:rFonts w:cs="Arial"/>
                <w:szCs w:val="22"/>
              </w:rPr>
            </w:pPr>
          </w:p>
        </w:tc>
      </w:tr>
      <w:tr w:rsidR="00BE1E17" w:rsidRPr="006F6003" w14:paraId="5AC000FE" w14:textId="77777777" w:rsidTr="00986FD2">
        <w:tc>
          <w:tcPr>
            <w:tcW w:w="7196" w:type="dxa"/>
          </w:tcPr>
          <w:p w14:paraId="4AB3527B" w14:textId="779CCF88" w:rsidR="00BE1E17" w:rsidRPr="006F6003" w:rsidRDefault="00BE1E17" w:rsidP="00CE6ED3">
            <w:pPr>
              <w:pStyle w:val="BodyText"/>
              <w:numPr>
                <w:ilvl w:val="0"/>
                <w:numId w:val="29"/>
              </w:numPr>
              <w:tabs>
                <w:tab w:val="left" w:pos="360"/>
                <w:tab w:val="left" w:pos="9356"/>
              </w:tabs>
              <w:ind w:right="142"/>
              <w:jc w:val="both"/>
              <w:rPr>
                <w:rFonts w:cs="Arial"/>
                <w:szCs w:val="22"/>
              </w:rPr>
            </w:pPr>
            <w:r w:rsidRPr="006F6003">
              <w:rPr>
                <w:rFonts w:cs="Arial"/>
                <w:szCs w:val="22"/>
              </w:rPr>
              <w:t xml:space="preserve">Willingness to travel between </w:t>
            </w:r>
            <w:r w:rsidR="00AD589B">
              <w:rPr>
                <w:rFonts w:cs="Arial"/>
                <w:szCs w:val="22"/>
              </w:rPr>
              <w:t>group</w:t>
            </w:r>
            <w:r>
              <w:rPr>
                <w:rFonts w:cs="Arial"/>
                <w:szCs w:val="22"/>
              </w:rPr>
              <w:t xml:space="preserve"> sites and, occasionally,</w:t>
            </w:r>
            <w:r w:rsidRPr="006F6003">
              <w:rPr>
                <w:rFonts w:cs="Arial"/>
                <w:szCs w:val="22"/>
              </w:rPr>
              <w:t xml:space="preserve"> supplier premises</w:t>
            </w:r>
            <w:r w:rsidR="00340D37">
              <w:rPr>
                <w:rFonts w:cs="Arial"/>
                <w:szCs w:val="22"/>
              </w:rPr>
              <w:t>.</w:t>
            </w:r>
          </w:p>
        </w:tc>
        <w:tc>
          <w:tcPr>
            <w:tcW w:w="1321" w:type="dxa"/>
          </w:tcPr>
          <w:p w14:paraId="55A84C24" w14:textId="77777777" w:rsidR="00BE1E17" w:rsidRPr="006F6003" w:rsidRDefault="00BE1E17" w:rsidP="00BE1E17">
            <w:pPr>
              <w:pStyle w:val="BodyText"/>
              <w:tabs>
                <w:tab w:val="left" w:pos="360"/>
                <w:tab w:val="left" w:pos="9356"/>
              </w:tabs>
              <w:ind w:right="142"/>
              <w:jc w:val="center"/>
              <w:rPr>
                <w:rFonts w:cs="Arial"/>
                <w:szCs w:val="22"/>
              </w:rPr>
            </w:pPr>
            <w:r>
              <w:rPr>
                <w:rFonts w:cs="Arial"/>
              </w:rPr>
              <w:t>√</w:t>
            </w:r>
          </w:p>
        </w:tc>
        <w:tc>
          <w:tcPr>
            <w:tcW w:w="1325" w:type="dxa"/>
          </w:tcPr>
          <w:p w14:paraId="347DD779" w14:textId="77777777" w:rsidR="00BE1E17" w:rsidRPr="006F6003" w:rsidRDefault="00BE1E17" w:rsidP="00C75282">
            <w:pPr>
              <w:pStyle w:val="BodyText"/>
              <w:tabs>
                <w:tab w:val="left" w:pos="360"/>
                <w:tab w:val="left" w:pos="9356"/>
              </w:tabs>
              <w:ind w:right="142"/>
              <w:jc w:val="both"/>
              <w:rPr>
                <w:rFonts w:cs="Arial"/>
                <w:szCs w:val="22"/>
              </w:rPr>
            </w:pPr>
          </w:p>
        </w:tc>
      </w:tr>
      <w:tr w:rsidR="00986FD2" w:rsidRPr="006F6003" w14:paraId="5348D080" w14:textId="77777777" w:rsidTr="00986FD2">
        <w:tc>
          <w:tcPr>
            <w:tcW w:w="7196" w:type="dxa"/>
          </w:tcPr>
          <w:p w14:paraId="7C94280B" w14:textId="519D82F8" w:rsidR="00986FD2" w:rsidRPr="006F6003" w:rsidRDefault="00986FD2" w:rsidP="00CE6ED3">
            <w:pPr>
              <w:pStyle w:val="BodyText"/>
              <w:numPr>
                <w:ilvl w:val="0"/>
                <w:numId w:val="29"/>
              </w:numPr>
              <w:tabs>
                <w:tab w:val="left" w:pos="360"/>
                <w:tab w:val="left" w:pos="9356"/>
              </w:tabs>
              <w:ind w:right="142"/>
              <w:jc w:val="both"/>
              <w:rPr>
                <w:rFonts w:cs="Arial"/>
                <w:szCs w:val="22"/>
              </w:rPr>
            </w:pPr>
            <w:r>
              <w:rPr>
                <w:rFonts w:cs="Arial"/>
                <w:szCs w:val="22"/>
              </w:rPr>
              <w:t>Have a</w:t>
            </w:r>
            <w:r w:rsidRPr="00986FD2">
              <w:rPr>
                <w:rFonts w:cs="Arial"/>
                <w:szCs w:val="22"/>
              </w:rPr>
              <w:t xml:space="preserve">n awareness of and a commitment to the </w:t>
            </w:r>
            <w:r w:rsidR="00AD589B">
              <w:rPr>
                <w:rFonts w:cs="Arial"/>
                <w:szCs w:val="22"/>
              </w:rPr>
              <w:t>Group’s</w:t>
            </w:r>
            <w:r w:rsidRPr="00986FD2">
              <w:rPr>
                <w:rFonts w:cs="Arial"/>
                <w:szCs w:val="22"/>
              </w:rPr>
              <w:t xml:space="preserve"> equal opportunities policies especially in relation to the application of information technology in the office.</w:t>
            </w:r>
          </w:p>
        </w:tc>
        <w:tc>
          <w:tcPr>
            <w:tcW w:w="1321" w:type="dxa"/>
          </w:tcPr>
          <w:p w14:paraId="6879E5AA" w14:textId="77777777" w:rsidR="001A0204" w:rsidRDefault="001A0204" w:rsidP="00BE1E17">
            <w:pPr>
              <w:pStyle w:val="BodyText"/>
              <w:tabs>
                <w:tab w:val="left" w:pos="360"/>
                <w:tab w:val="left" w:pos="9356"/>
              </w:tabs>
              <w:ind w:right="142"/>
              <w:jc w:val="center"/>
              <w:rPr>
                <w:rFonts w:cs="Arial"/>
              </w:rPr>
            </w:pPr>
          </w:p>
          <w:p w14:paraId="5AD126DB" w14:textId="760993D9" w:rsidR="00986FD2" w:rsidRDefault="00986FD2" w:rsidP="00BE1E17">
            <w:pPr>
              <w:pStyle w:val="BodyText"/>
              <w:tabs>
                <w:tab w:val="left" w:pos="360"/>
                <w:tab w:val="left" w:pos="9356"/>
              </w:tabs>
              <w:ind w:right="142"/>
              <w:jc w:val="center"/>
              <w:rPr>
                <w:rFonts w:cs="Arial"/>
              </w:rPr>
            </w:pPr>
            <w:r>
              <w:rPr>
                <w:rFonts w:cs="Arial"/>
              </w:rPr>
              <w:t>√</w:t>
            </w:r>
          </w:p>
        </w:tc>
        <w:tc>
          <w:tcPr>
            <w:tcW w:w="1325" w:type="dxa"/>
          </w:tcPr>
          <w:p w14:paraId="24CC78F3" w14:textId="77777777" w:rsidR="00986FD2" w:rsidRPr="006F6003" w:rsidRDefault="00986FD2" w:rsidP="00C75282">
            <w:pPr>
              <w:pStyle w:val="BodyText"/>
              <w:tabs>
                <w:tab w:val="left" w:pos="360"/>
                <w:tab w:val="left" w:pos="9356"/>
              </w:tabs>
              <w:ind w:right="142"/>
              <w:jc w:val="both"/>
              <w:rPr>
                <w:rFonts w:cs="Arial"/>
                <w:szCs w:val="22"/>
              </w:rPr>
            </w:pPr>
          </w:p>
        </w:tc>
      </w:tr>
      <w:tr w:rsidR="00BE1E17" w:rsidRPr="006F6003" w14:paraId="6D2316EE" w14:textId="77777777" w:rsidTr="00986FD2">
        <w:tc>
          <w:tcPr>
            <w:tcW w:w="7196" w:type="dxa"/>
          </w:tcPr>
          <w:p w14:paraId="036DC34C" w14:textId="664B4ED8" w:rsidR="00BE1E17" w:rsidRPr="006F6003" w:rsidRDefault="00986FD2" w:rsidP="00CE6ED3">
            <w:pPr>
              <w:pStyle w:val="BodyText"/>
              <w:numPr>
                <w:ilvl w:val="0"/>
                <w:numId w:val="29"/>
              </w:numPr>
              <w:tabs>
                <w:tab w:val="left" w:pos="360"/>
                <w:tab w:val="left" w:pos="9356"/>
              </w:tabs>
              <w:ind w:right="142"/>
              <w:jc w:val="both"/>
              <w:rPr>
                <w:rFonts w:cs="Arial"/>
                <w:szCs w:val="22"/>
              </w:rPr>
            </w:pPr>
            <w:proofErr w:type="gramStart"/>
            <w:r>
              <w:rPr>
                <w:rFonts w:cs="Arial"/>
                <w:szCs w:val="22"/>
              </w:rPr>
              <w:t>Have an u</w:t>
            </w:r>
            <w:r w:rsidRPr="00986FD2">
              <w:rPr>
                <w:rFonts w:cs="Arial"/>
                <w:szCs w:val="22"/>
              </w:rPr>
              <w:t>nderstanding of</w:t>
            </w:r>
            <w:proofErr w:type="gramEnd"/>
            <w:r w:rsidRPr="00986FD2">
              <w:rPr>
                <w:rFonts w:cs="Arial"/>
                <w:szCs w:val="22"/>
              </w:rPr>
              <w:t xml:space="preserve"> the </w:t>
            </w:r>
            <w:r w:rsidR="00AD589B">
              <w:rPr>
                <w:rFonts w:cs="Arial"/>
                <w:szCs w:val="22"/>
              </w:rPr>
              <w:t>Group’s</w:t>
            </w:r>
            <w:r w:rsidRPr="00986FD2">
              <w:rPr>
                <w:rFonts w:cs="Arial"/>
                <w:szCs w:val="22"/>
              </w:rPr>
              <w:t xml:space="preserve"> responsibilities and procedures for safeguarding young people and vulnerable adults.</w:t>
            </w:r>
          </w:p>
        </w:tc>
        <w:tc>
          <w:tcPr>
            <w:tcW w:w="1321" w:type="dxa"/>
          </w:tcPr>
          <w:p w14:paraId="24E9FBB9" w14:textId="77777777" w:rsidR="00BE1E17" w:rsidRDefault="00BE1E17" w:rsidP="00BE1E17">
            <w:pPr>
              <w:pStyle w:val="BodyText"/>
              <w:tabs>
                <w:tab w:val="left" w:pos="360"/>
                <w:tab w:val="left" w:pos="9356"/>
              </w:tabs>
              <w:ind w:right="142"/>
              <w:jc w:val="center"/>
              <w:rPr>
                <w:rFonts w:cs="Arial"/>
              </w:rPr>
            </w:pPr>
          </w:p>
          <w:p w14:paraId="3F6ABC21" w14:textId="77777777" w:rsidR="00BE1E17" w:rsidRPr="006F6003" w:rsidRDefault="00BE1E17" w:rsidP="00BE1E17">
            <w:pPr>
              <w:pStyle w:val="BodyText"/>
              <w:tabs>
                <w:tab w:val="left" w:pos="360"/>
                <w:tab w:val="left" w:pos="9356"/>
              </w:tabs>
              <w:ind w:right="142"/>
              <w:jc w:val="center"/>
              <w:rPr>
                <w:rFonts w:cs="Arial"/>
                <w:szCs w:val="22"/>
              </w:rPr>
            </w:pPr>
            <w:r>
              <w:rPr>
                <w:rFonts w:cs="Arial"/>
              </w:rPr>
              <w:t>√</w:t>
            </w:r>
          </w:p>
        </w:tc>
        <w:tc>
          <w:tcPr>
            <w:tcW w:w="1325" w:type="dxa"/>
          </w:tcPr>
          <w:p w14:paraId="7CC0023F" w14:textId="77777777" w:rsidR="00BE1E17" w:rsidRPr="006F6003" w:rsidRDefault="00BE1E17" w:rsidP="00C75282">
            <w:pPr>
              <w:pStyle w:val="BodyText"/>
              <w:tabs>
                <w:tab w:val="left" w:pos="360"/>
                <w:tab w:val="left" w:pos="9356"/>
              </w:tabs>
              <w:ind w:right="142"/>
              <w:jc w:val="both"/>
              <w:rPr>
                <w:rFonts w:cs="Arial"/>
                <w:szCs w:val="22"/>
              </w:rPr>
            </w:pPr>
          </w:p>
        </w:tc>
      </w:tr>
    </w:tbl>
    <w:p w14:paraId="7633A5F6" w14:textId="77777777" w:rsidR="00A37ABF" w:rsidRPr="006F6003" w:rsidRDefault="00A37ABF" w:rsidP="003F4D09">
      <w:pPr>
        <w:pStyle w:val="BodyText"/>
        <w:tabs>
          <w:tab w:val="left" w:pos="360"/>
          <w:tab w:val="left" w:pos="9356"/>
        </w:tabs>
        <w:ind w:right="142"/>
        <w:jc w:val="both"/>
        <w:rPr>
          <w:rFonts w:cs="Arial"/>
          <w:szCs w:val="22"/>
        </w:rPr>
      </w:pPr>
    </w:p>
    <w:p w14:paraId="3672D829" w14:textId="77777777" w:rsidR="00A37ABF" w:rsidRPr="006F6003" w:rsidRDefault="00A37ABF" w:rsidP="00A37ABF">
      <w:pPr>
        <w:ind w:right="142"/>
        <w:rPr>
          <w:rFonts w:cs="Arial"/>
          <w:b/>
          <w:szCs w:val="22"/>
          <w:lang w:val="en-US"/>
        </w:rPr>
      </w:pPr>
    </w:p>
    <w:p w14:paraId="6EDB783B" w14:textId="77777777" w:rsidR="00A37ABF" w:rsidRPr="00F72D71" w:rsidRDefault="00A37ABF" w:rsidP="00A37ABF">
      <w:pPr>
        <w:ind w:right="142"/>
        <w:rPr>
          <w:rFonts w:cs="Arial"/>
          <w:b/>
          <w:szCs w:val="22"/>
          <w:lang w:val="en-US"/>
        </w:rPr>
      </w:pPr>
      <w:r w:rsidRPr="00F72D71">
        <w:rPr>
          <w:rFonts w:cs="Arial"/>
          <w:b/>
          <w:szCs w:val="22"/>
          <w:lang w:val="en-US"/>
        </w:rPr>
        <w:t>An Enhanced Disclosure will be requested of the candidate.</w:t>
      </w:r>
    </w:p>
    <w:p w14:paraId="74A05961" w14:textId="77777777" w:rsidR="00A37ABF" w:rsidRPr="00F72D71" w:rsidRDefault="00A37ABF" w:rsidP="00A37ABF">
      <w:pPr>
        <w:ind w:right="142"/>
        <w:rPr>
          <w:rFonts w:cs="Arial"/>
          <w:b/>
          <w:szCs w:val="22"/>
          <w:lang w:val="en-US"/>
        </w:rPr>
      </w:pPr>
    </w:p>
    <w:p w14:paraId="4691D872" w14:textId="77777777" w:rsidR="00A37ABF" w:rsidRPr="00F72D71" w:rsidRDefault="00A37ABF" w:rsidP="00A37ABF">
      <w:pPr>
        <w:ind w:right="142"/>
        <w:rPr>
          <w:rFonts w:cs="Arial"/>
          <w:b/>
          <w:szCs w:val="22"/>
        </w:rPr>
      </w:pPr>
      <w:r w:rsidRPr="00F72D71">
        <w:rPr>
          <w:rFonts w:cs="Arial"/>
          <w:b/>
          <w:szCs w:val="22"/>
        </w:rPr>
        <w:t>Disabled candidates meeting the essential criteria are guaranteed an interview.</w:t>
      </w:r>
    </w:p>
    <w:p w14:paraId="64297124" w14:textId="77777777" w:rsidR="00357E51" w:rsidRPr="00F72D71" w:rsidRDefault="00357E51" w:rsidP="00357E51">
      <w:pPr>
        <w:ind w:right="142"/>
        <w:rPr>
          <w:rFonts w:cs="Arial"/>
          <w:b/>
          <w:szCs w:val="22"/>
        </w:rPr>
      </w:pPr>
    </w:p>
    <w:p w14:paraId="365F357A" w14:textId="30564642" w:rsidR="0017300D" w:rsidRPr="00F72D71" w:rsidRDefault="00357E51" w:rsidP="00357E51">
      <w:pPr>
        <w:ind w:right="142"/>
        <w:rPr>
          <w:rFonts w:cs="Arial"/>
          <w:b/>
          <w:szCs w:val="22"/>
        </w:rPr>
      </w:pPr>
      <w:r w:rsidRPr="00F72D71">
        <w:rPr>
          <w:rFonts w:cs="Arial"/>
          <w:b/>
          <w:szCs w:val="22"/>
        </w:rPr>
        <w:t>Note to applicants: You should ensure that your Supporting Statement addresses each of the points contained in the person specification in turn.</w:t>
      </w:r>
    </w:p>
    <w:sectPr w:rsidR="0017300D" w:rsidRPr="00F72D71" w:rsidSect="0017300D">
      <w:headerReference w:type="default" r:id="rId13"/>
      <w:footerReference w:type="default" r:id="rId14"/>
      <w:footnotePr>
        <w:numFmt w:val="lowerRoman"/>
      </w:footnotePr>
      <w:endnotePr>
        <w:numFmt w:val="decimal"/>
      </w:endnotePr>
      <w:pgSz w:w="11894" w:h="16834"/>
      <w:pgMar w:top="851" w:right="1440" w:bottom="851" w:left="1440" w:header="680" w:footer="68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9E22E" w14:textId="77777777" w:rsidR="004466B9" w:rsidRDefault="004466B9">
      <w:r>
        <w:separator/>
      </w:r>
    </w:p>
  </w:endnote>
  <w:endnote w:type="continuationSeparator" w:id="0">
    <w:p w14:paraId="039744D3" w14:textId="77777777" w:rsidR="004466B9" w:rsidRDefault="00446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74940" w14:textId="0F1DD055" w:rsidR="00867900" w:rsidRDefault="00986FD2">
    <w:pPr>
      <w:pStyle w:val="Footer"/>
    </w:pPr>
    <w:r>
      <w:t xml:space="preserve">Reviewed: </w:t>
    </w:r>
    <w:r w:rsidR="003A3E24">
      <w:t>GS</w:t>
    </w:r>
    <w:r>
      <w:t xml:space="preserve">, </w:t>
    </w:r>
    <w:r w:rsidR="00874A94">
      <w:t>Dec</w:t>
    </w:r>
    <w:r w:rsidR="003A3E24">
      <w:t xml:space="preserve"> 202</w:t>
    </w:r>
    <w:r w:rsidR="00874A94">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CDCFD" w14:textId="77777777" w:rsidR="004466B9" w:rsidRDefault="004466B9">
      <w:r>
        <w:separator/>
      </w:r>
    </w:p>
  </w:footnote>
  <w:footnote w:type="continuationSeparator" w:id="0">
    <w:p w14:paraId="4794EE3F" w14:textId="77777777" w:rsidR="004466B9" w:rsidRDefault="00446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20A78" w14:textId="77777777" w:rsidR="009C5E9C" w:rsidRPr="006F6003" w:rsidRDefault="009C5E9C">
    <w:pPr>
      <w:pStyle w:val="Header"/>
    </w:pPr>
    <w:r w:rsidRPr="006F6003">
      <w:tab/>
    </w:r>
    <w:r w:rsidRPr="006F600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6"/>
      <w:numFmt w:val="decimal"/>
      <w:pStyle w:val="Heading4"/>
      <w:lvlText w:val="%1"/>
      <w:legacy w:legacy="1" w:legacySpace="120" w:legacyIndent="360"/>
      <w:lvlJc w:val="left"/>
      <w:pPr>
        <w:ind w:left="360" w:hanging="36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140227E"/>
    <w:multiLevelType w:val="hybridMultilevel"/>
    <w:tmpl w:val="254AE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DC068F"/>
    <w:multiLevelType w:val="hybridMultilevel"/>
    <w:tmpl w:val="6AFA6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7A003C"/>
    <w:multiLevelType w:val="hybridMultilevel"/>
    <w:tmpl w:val="B5EA6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676A6B"/>
    <w:multiLevelType w:val="hybridMultilevel"/>
    <w:tmpl w:val="205845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C2C8F"/>
    <w:multiLevelType w:val="singleLevel"/>
    <w:tmpl w:val="473E8E42"/>
    <w:lvl w:ilvl="0">
      <w:start w:val="8"/>
      <w:numFmt w:val="decimal"/>
      <w:lvlText w:val="%1."/>
      <w:legacy w:legacy="1" w:legacySpace="0" w:legacyIndent="360"/>
      <w:lvlJc w:val="left"/>
      <w:pPr>
        <w:ind w:left="360" w:hanging="360"/>
      </w:pPr>
    </w:lvl>
  </w:abstractNum>
  <w:abstractNum w:abstractNumId="6" w15:restartNumberingAfterBreak="0">
    <w:nsid w:val="0F5A2623"/>
    <w:multiLevelType w:val="hybridMultilevel"/>
    <w:tmpl w:val="727EB38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0F129B4"/>
    <w:multiLevelType w:val="multilevel"/>
    <w:tmpl w:val="4FD6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225FF1"/>
    <w:multiLevelType w:val="hybridMultilevel"/>
    <w:tmpl w:val="E8745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F0189A"/>
    <w:multiLevelType w:val="hybridMultilevel"/>
    <w:tmpl w:val="10328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F1CE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C76D8C"/>
    <w:multiLevelType w:val="multilevel"/>
    <w:tmpl w:val="DA1E3A0C"/>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3727625"/>
    <w:multiLevelType w:val="singleLevel"/>
    <w:tmpl w:val="79D6828E"/>
    <w:lvl w:ilvl="0">
      <w:start w:val="7"/>
      <w:numFmt w:val="decimal"/>
      <w:lvlText w:val="%1."/>
      <w:legacy w:legacy="1" w:legacySpace="0" w:legacyIndent="360"/>
      <w:lvlJc w:val="left"/>
      <w:pPr>
        <w:ind w:left="360" w:hanging="360"/>
      </w:pPr>
    </w:lvl>
  </w:abstractNum>
  <w:abstractNum w:abstractNumId="13" w15:restartNumberingAfterBreak="0">
    <w:nsid w:val="242846E3"/>
    <w:multiLevelType w:val="multilevel"/>
    <w:tmpl w:val="6EF6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41F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1C34B8"/>
    <w:multiLevelType w:val="hybridMultilevel"/>
    <w:tmpl w:val="59FA4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2B0337"/>
    <w:multiLevelType w:val="multilevel"/>
    <w:tmpl w:val="1C0EADA8"/>
    <w:lvl w:ilvl="0">
      <w:start w:val="5"/>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440"/>
      <w:lvlJc w:val="left"/>
      <w:pPr>
        <w:ind w:left="8640" w:hanging="1440"/>
      </w:pPr>
    </w:lvl>
  </w:abstractNum>
  <w:abstractNum w:abstractNumId="17" w15:restartNumberingAfterBreak="0">
    <w:nsid w:val="286F6145"/>
    <w:multiLevelType w:val="multilevel"/>
    <w:tmpl w:val="C498AC4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473EF0"/>
    <w:multiLevelType w:val="hybridMultilevel"/>
    <w:tmpl w:val="E4D43A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EF7B9B"/>
    <w:multiLevelType w:val="hybridMultilevel"/>
    <w:tmpl w:val="3D46FACA"/>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087F27"/>
    <w:multiLevelType w:val="multilevel"/>
    <w:tmpl w:val="A5D4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BE1F91"/>
    <w:multiLevelType w:val="hybridMultilevel"/>
    <w:tmpl w:val="5CF4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EE4E3C"/>
    <w:multiLevelType w:val="hybridMultilevel"/>
    <w:tmpl w:val="2D3CBC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DB6D00"/>
    <w:multiLevelType w:val="hybridMultilevel"/>
    <w:tmpl w:val="C3DC801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2CC7A52"/>
    <w:multiLevelType w:val="hybridMultilevel"/>
    <w:tmpl w:val="1994B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525D20"/>
    <w:multiLevelType w:val="singleLevel"/>
    <w:tmpl w:val="BEEAABFC"/>
    <w:lvl w:ilvl="0">
      <w:start w:val="1"/>
      <w:numFmt w:val="decimal"/>
      <w:lvlText w:val="%1."/>
      <w:legacy w:legacy="1" w:legacySpace="0" w:legacyIndent="360"/>
      <w:lvlJc w:val="left"/>
      <w:pPr>
        <w:ind w:left="360" w:hanging="360"/>
      </w:pPr>
    </w:lvl>
  </w:abstractNum>
  <w:abstractNum w:abstractNumId="26" w15:restartNumberingAfterBreak="0">
    <w:nsid w:val="3A092483"/>
    <w:multiLevelType w:val="hybridMultilevel"/>
    <w:tmpl w:val="F59C01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3B7241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B765C41"/>
    <w:multiLevelType w:val="hybridMultilevel"/>
    <w:tmpl w:val="DC52B056"/>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40413225"/>
    <w:multiLevelType w:val="singleLevel"/>
    <w:tmpl w:val="F4308DDA"/>
    <w:lvl w:ilvl="0">
      <w:start w:val="4"/>
      <w:numFmt w:val="decimal"/>
      <w:lvlText w:val="%1."/>
      <w:legacy w:legacy="1" w:legacySpace="0" w:legacyIndent="360"/>
      <w:lvlJc w:val="left"/>
      <w:pPr>
        <w:ind w:left="360" w:hanging="360"/>
      </w:pPr>
    </w:lvl>
  </w:abstractNum>
  <w:abstractNum w:abstractNumId="30" w15:restartNumberingAfterBreak="0">
    <w:nsid w:val="42C25317"/>
    <w:multiLevelType w:val="hybridMultilevel"/>
    <w:tmpl w:val="2334D448"/>
    <w:lvl w:ilvl="0" w:tplc="5D94850C">
      <w:start w:val="1"/>
      <w:numFmt w:val="lowerLetter"/>
      <w:lvlText w:val="%1."/>
      <w:lvlJc w:val="left"/>
      <w:pPr>
        <w:ind w:left="2160" w:hanging="360"/>
      </w:pPr>
      <w:rPr>
        <w:rFonts w:ascii="Arial" w:eastAsia="Times New Roman" w:hAnsi="Arial" w:cs="Arial"/>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1" w15:restartNumberingAfterBreak="0">
    <w:nsid w:val="43281D49"/>
    <w:multiLevelType w:val="hybridMultilevel"/>
    <w:tmpl w:val="5BE4C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DA6188"/>
    <w:multiLevelType w:val="multilevel"/>
    <w:tmpl w:val="F1E47774"/>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81C23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8D60D35"/>
    <w:multiLevelType w:val="hybridMultilevel"/>
    <w:tmpl w:val="ADA4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49446E"/>
    <w:multiLevelType w:val="hybridMultilevel"/>
    <w:tmpl w:val="D2CA4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047630"/>
    <w:multiLevelType w:val="hybridMultilevel"/>
    <w:tmpl w:val="3F587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CE35805"/>
    <w:multiLevelType w:val="hybridMultilevel"/>
    <w:tmpl w:val="561E3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2C04697"/>
    <w:multiLevelType w:val="multilevel"/>
    <w:tmpl w:val="9B8CEADA"/>
    <w:lvl w:ilvl="0">
      <w:start w:val="5"/>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440"/>
      <w:lvlJc w:val="left"/>
      <w:pPr>
        <w:ind w:left="8640" w:hanging="1440"/>
      </w:pPr>
    </w:lvl>
  </w:abstractNum>
  <w:abstractNum w:abstractNumId="39" w15:restartNumberingAfterBreak="0">
    <w:nsid w:val="68EE2D14"/>
    <w:multiLevelType w:val="hybridMultilevel"/>
    <w:tmpl w:val="F59C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7F3D38"/>
    <w:multiLevelType w:val="singleLevel"/>
    <w:tmpl w:val="99F026FC"/>
    <w:lvl w:ilvl="0">
      <w:start w:val="1"/>
      <w:numFmt w:val="decimal"/>
      <w:lvlText w:val="%1."/>
      <w:lvlJc w:val="left"/>
      <w:pPr>
        <w:tabs>
          <w:tab w:val="num" w:pos="360"/>
        </w:tabs>
        <w:ind w:left="360" w:hanging="360"/>
      </w:pPr>
    </w:lvl>
  </w:abstractNum>
  <w:abstractNum w:abstractNumId="41" w15:restartNumberingAfterBreak="0">
    <w:nsid w:val="6D4531C6"/>
    <w:multiLevelType w:val="hybridMultilevel"/>
    <w:tmpl w:val="3D46FAC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7A3734"/>
    <w:multiLevelType w:val="hybridMultilevel"/>
    <w:tmpl w:val="03B809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BC3FDB"/>
    <w:multiLevelType w:val="hybridMultilevel"/>
    <w:tmpl w:val="3D46FACA"/>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A1D0776"/>
    <w:multiLevelType w:val="multilevel"/>
    <w:tmpl w:val="54546B34"/>
    <w:lvl w:ilvl="0">
      <w:start w:val="1"/>
      <w:numFmt w:val="decimal"/>
      <w:lvlText w:val="%1."/>
      <w:lvlJc w:val="left"/>
      <w:pPr>
        <w:ind w:left="720" w:hanging="360"/>
      </w:pPr>
      <w:rPr>
        <w:rFonts w:hint="default"/>
      </w:rPr>
    </w:lvl>
    <w:lvl w:ilvl="1">
      <w:start w:val="5"/>
      <w:numFmt w:val="decimal"/>
      <w:isLgl/>
      <w:lvlText w:val="%1.%2"/>
      <w:lvlJc w:val="left"/>
      <w:pPr>
        <w:ind w:left="1800" w:hanging="144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BD14CCF"/>
    <w:multiLevelType w:val="hybridMultilevel"/>
    <w:tmpl w:val="7FD0CC90"/>
    <w:lvl w:ilvl="0" w:tplc="25267508">
      <w:start w:val="1"/>
      <w:numFmt w:val="decimal"/>
      <w:lvlText w:val="%1."/>
      <w:lvlJc w:val="left"/>
      <w:pPr>
        <w:tabs>
          <w:tab w:val="num" w:pos="360"/>
        </w:tabs>
        <w:ind w:left="360" w:hanging="360"/>
      </w:pPr>
      <w:rPr>
        <w:b w:val="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7EC22DCC"/>
    <w:multiLevelType w:val="hybridMultilevel"/>
    <w:tmpl w:val="90266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D45897"/>
    <w:multiLevelType w:val="hybridMultilevel"/>
    <w:tmpl w:val="876A6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073360">
    <w:abstractNumId w:val="0"/>
  </w:num>
  <w:num w:numId="2" w16cid:durableId="778060852">
    <w:abstractNumId w:val="38"/>
  </w:num>
  <w:num w:numId="3" w16cid:durableId="7996450">
    <w:abstractNumId w:val="38"/>
    <w:lvlOverride w:ilvl="0">
      <w:lvl w:ilvl="0">
        <w:start w:val="5"/>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440"/>
        <w:lvlJc w:val="left"/>
        <w:pPr>
          <w:ind w:left="8640" w:hanging="1440"/>
        </w:pPr>
      </w:lvl>
    </w:lvlOverride>
  </w:num>
  <w:num w:numId="4" w16cid:durableId="1339192607">
    <w:abstractNumId w:val="16"/>
  </w:num>
  <w:num w:numId="5" w16cid:durableId="1691952144">
    <w:abstractNumId w:val="25"/>
  </w:num>
  <w:num w:numId="6" w16cid:durableId="543178482">
    <w:abstractNumId w:val="29"/>
  </w:num>
  <w:num w:numId="7" w16cid:durableId="600066120">
    <w:abstractNumId w:val="12"/>
  </w:num>
  <w:num w:numId="8" w16cid:durableId="1277449000">
    <w:abstractNumId w:val="5"/>
  </w:num>
  <w:num w:numId="9" w16cid:durableId="12078351">
    <w:abstractNumId w:val="45"/>
  </w:num>
  <w:num w:numId="10" w16cid:durableId="1339845741">
    <w:abstractNumId w:val="22"/>
  </w:num>
  <w:num w:numId="11" w16cid:durableId="226570208">
    <w:abstractNumId w:val="24"/>
  </w:num>
  <w:num w:numId="12" w16cid:durableId="1347295231">
    <w:abstractNumId w:val="40"/>
  </w:num>
  <w:num w:numId="13" w16cid:durableId="892733513">
    <w:abstractNumId w:val="44"/>
  </w:num>
  <w:num w:numId="14" w16cid:durableId="154880448">
    <w:abstractNumId w:val="30"/>
  </w:num>
  <w:num w:numId="15" w16cid:durableId="312563386">
    <w:abstractNumId w:val="10"/>
  </w:num>
  <w:num w:numId="16" w16cid:durableId="566451094">
    <w:abstractNumId w:val="32"/>
  </w:num>
  <w:num w:numId="17" w16cid:durableId="828326785">
    <w:abstractNumId w:val="17"/>
  </w:num>
  <w:num w:numId="18" w16cid:durableId="13772041">
    <w:abstractNumId w:val="2"/>
  </w:num>
  <w:num w:numId="19" w16cid:durableId="436758797">
    <w:abstractNumId w:val="35"/>
  </w:num>
  <w:num w:numId="20" w16cid:durableId="1347947361">
    <w:abstractNumId w:val="21"/>
  </w:num>
  <w:num w:numId="21" w16cid:durableId="2106489038">
    <w:abstractNumId w:val="31"/>
  </w:num>
  <w:num w:numId="22" w16cid:durableId="360863357">
    <w:abstractNumId w:val="4"/>
  </w:num>
  <w:num w:numId="23" w16cid:durableId="1037390095">
    <w:abstractNumId w:val="8"/>
  </w:num>
  <w:num w:numId="24" w16cid:durableId="838740607">
    <w:abstractNumId w:val="14"/>
  </w:num>
  <w:num w:numId="25" w16cid:durableId="1329018120">
    <w:abstractNumId w:val="27"/>
  </w:num>
  <w:num w:numId="26" w16cid:durableId="132061028">
    <w:abstractNumId w:val="33"/>
  </w:num>
  <w:num w:numId="27" w16cid:durableId="649676208">
    <w:abstractNumId w:val="18"/>
  </w:num>
  <w:num w:numId="28" w16cid:durableId="1607468166">
    <w:abstractNumId w:val="47"/>
  </w:num>
  <w:num w:numId="29" w16cid:durableId="1502432881">
    <w:abstractNumId w:val="41"/>
  </w:num>
  <w:num w:numId="30" w16cid:durableId="1946570354">
    <w:abstractNumId w:val="42"/>
  </w:num>
  <w:num w:numId="31" w16cid:durableId="1467965575">
    <w:abstractNumId w:val="6"/>
  </w:num>
  <w:num w:numId="32" w16cid:durableId="1611933974">
    <w:abstractNumId w:val="46"/>
  </w:num>
  <w:num w:numId="33" w16cid:durableId="702751672">
    <w:abstractNumId w:val="23"/>
  </w:num>
  <w:num w:numId="34" w16cid:durableId="1854148289">
    <w:abstractNumId w:val="39"/>
  </w:num>
  <w:num w:numId="35" w16cid:durableId="262881833">
    <w:abstractNumId w:val="11"/>
  </w:num>
  <w:num w:numId="36" w16cid:durableId="652874962">
    <w:abstractNumId w:val="9"/>
  </w:num>
  <w:num w:numId="37" w16cid:durableId="361826263">
    <w:abstractNumId w:val="37"/>
  </w:num>
  <w:num w:numId="38" w16cid:durableId="451170450">
    <w:abstractNumId w:val="26"/>
  </w:num>
  <w:num w:numId="39" w16cid:durableId="1521892985">
    <w:abstractNumId w:val="15"/>
  </w:num>
  <w:num w:numId="40" w16cid:durableId="46686957">
    <w:abstractNumId w:val="28"/>
  </w:num>
  <w:num w:numId="41" w16cid:durableId="979188889">
    <w:abstractNumId w:val="1"/>
  </w:num>
  <w:num w:numId="42" w16cid:durableId="1021202482">
    <w:abstractNumId w:val="3"/>
  </w:num>
  <w:num w:numId="43" w16cid:durableId="1338338565">
    <w:abstractNumId w:val="36"/>
  </w:num>
  <w:num w:numId="44" w16cid:durableId="710031619">
    <w:abstractNumId w:val="34"/>
  </w:num>
  <w:num w:numId="45" w16cid:durableId="557940325">
    <w:abstractNumId w:val="43"/>
  </w:num>
  <w:num w:numId="46" w16cid:durableId="1508640661">
    <w:abstractNumId w:val="19"/>
  </w:num>
  <w:num w:numId="47" w16cid:durableId="1099717934">
    <w:abstractNumId w:val="20"/>
  </w:num>
  <w:num w:numId="48" w16cid:durableId="311983670">
    <w:abstractNumId w:val="7"/>
  </w:num>
  <w:num w:numId="49" w16cid:durableId="12881192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0"/>
  </w:hdrShapeDefaults>
  <w:footnotePr>
    <w:numFmt w:val="lowerRoman"/>
    <w:footnote w:id="-1"/>
    <w:footnote w:id="0"/>
  </w:footnotePr>
  <w:endnotePr>
    <w:pos w:val="sectEnd"/>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63A"/>
    <w:rsid w:val="00015C55"/>
    <w:rsid w:val="00017242"/>
    <w:rsid w:val="000174B0"/>
    <w:rsid w:val="00027257"/>
    <w:rsid w:val="000272AF"/>
    <w:rsid w:val="00030DA4"/>
    <w:rsid w:val="0003316A"/>
    <w:rsid w:val="00033DD1"/>
    <w:rsid w:val="000345BF"/>
    <w:rsid w:val="000351C9"/>
    <w:rsid w:val="0004030B"/>
    <w:rsid w:val="00042D9A"/>
    <w:rsid w:val="0004424D"/>
    <w:rsid w:val="000508F4"/>
    <w:rsid w:val="000818F2"/>
    <w:rsid w:val="00081E88"/>
    <w:rsid w:val="0008263A"/>
    <w:rsid w:val="0008475A"/>
    <w:rsid w:val="000922B9"/>
    <w:rsid w:val="000A2BE6"/>
    <w:rsid w:val="000A6CDB"/>
    <w:rsid w:val="000B0C91"/>
    <w:rsid w:val="000B1D97"/>
    <w:rsid w:val="000B3235"/>
    <w:rsid w:val="000B59AD"/>
    <w:rsid w:val="000C50ED"/>
    <w:rsid w:val="000C56F6"/>
    <w:rsid w:val="000C65A9"/>
    <w:rsid w:val="000D11C0"/>
    <w:rsid w:val="000D6142"/>
    <w:rsid w:val="000E0075"/>
    <w:rsid w:val="000E40CB"/>
    <w:rsid w:val="000E5F65"/>
    <w:rsid w:val="000E735C"/>
    <w:rsid w:val="000E7662"/>
    <w:rsid w:val="000F0AAA"/>
    <w:rsid w:val="000F1894"/>
    <w:rsid w:val="00100300"/>
    <w:rsid w:val="00101527"/>
    <w:rsid w:val="00102486"/>
    <w:rsid w:val="00102939"/>
    <w:rsid w:val="00105544"/>
    <w:rsid w:val="001109E5"/>
    <w:rsid w:val="00112A27"/>
    <w:rsid w:val="00116CA6"/>
    <w:rsid w:val="001221D1"/>
    <w:rsid w:val="001222E7"/>
    <w:rsid w:val="00124004"/>
    <w:rsid w:val="00130E37"/>
    <w:rsid w:val="00131AEC"/>
    <w:rsid w:val="001438D7"/>
    <w:rsid w:val="00145A3D"/>
    <w:rsid w:val="00147B4A"/>
    <w:rsid w:val="00147C27"/>
    <w:rsid w:val="00153765"/>
    <w:rsid w:val="001563CD"/>
    <w:rsid w:val="00157B5E"/>
    <w:rsid w:val="00162997"/>
    <w:rsid w:val="00162ADA"/>
    <w:rsid w:val="00163018"/>
    <w:rsid w:val="00163BE9"/>
    <w:rsid w:val="00165082"/>
    <w:rsid w:val="001661FB"/>
    <w:rsid w:val="0017300D"/>
    <w:rsid w:val="00176524"/>
    <w:rsid w:val="00181A6A"/>
    <w:rsid w:val="001829BD"/>
    <w:rsid w:val="00182F52"/>
    <w:rsid w:val="0019385A"/>
    <w:rsid w:val="00195AFD"/>
    <w:rsid w:val="001A0204"/>
    <w:rsid w:val="001A1073"/>
    <w:rsid w:val="001A42B5"/>
    <w:rsid w:val="001C6A03"/>
    <w:rsid w:val="001C6EB7"/>
    <w:rsid w:val="001D0632"/>
    <w:rsid w:val="001D074B"/>
    <w:rsid w:val="001D24FF"/>
    <w:rsid w:val="001D4A64"/>
    <w:rsid w:val="001D6775"/>
    <w:rsid w:val="001E020F"/>
    <w:rsid w:val="00200AE5"/>
    <w:rsid w:val="00200E47"/>
    <w:rsid w:val="00201E34"/>
    <w:rsid w:val="00207AE1"/>
    <w:rsid w:val="002118CA"/>
    <w:rsid w:val="00214222"/>
    <w:rsid w:val="00224FF5"/>
    <w:rsid w:val="00226473"/>
    <w:rsid w:val="002270BF"/>
    <w:rsid w:val="00227F49"/>
    <w:rsid w:val="002322DC"/>
    <w:rsid w:val="0023321F"/>
    <w:rsid w:val="0023585E"/>
    <w:rsid w:val="002438F5"/>
    <w:rsid w:val="00244B59"/>
    <w:rsid w:val="00246DF0"/>
    <w:rsid w:val="00253B3E"/>
    <w:rsid w:val="00254743"/>
    <w:rsid w:val="00254926"/>
    <w:rsid w:val="002569E3"/>
    <w:rsid w:val="00260923"/>
    <w:rsid w:val="00261B66"/>
    <w:rsid w:val="00262A5C"/>
    <w:rsid w:val="00264B75"/>
    <w:rsid w:val="00273294"/>
    <w:rsid w:val="00274837"/>
    <w:rsid w:val="00276318"/>
    <w:rsid w:val="00291923"/>
    <w:rsid w:val="002955FF"/>
    <w:rsid w:val="0029680F"/>
    <w:rsid w:val="002A4AC5"/>
    <w:rsid w:val="002A638E"/>
    <w:rsid w:val="002A7843"/>
    <w:rsid w:val="002B7EC1"/>
    <w:rsid w:val="002C22C0"/>
    <w:rsid w:val="002C49F1"/>
    <w:rsid w:val="002C4D84"/>
    <w:rsid w:val="002D1FDB"/>
    <w:rsid w:val="002D3809"/>
    <w:rsid w:val="002D4901"/>
    <w:rsid w:val="002E260D"/>
    <w:rsid w:val="002E3AA5"/>
    <w:rsid w:val="002E5C2B"/>
    <w:rsid w:val="002E73D2"/>
    <w:rsid w:val="002F0640"/>
    <w:rsid w:val="002F43A4"/>
    <w:rsid w:val="002F6AF6"/>
    <w:rsid w:val="0030499C"/>
    <w:rsid w:val="00320BCF"/>
    <w:rsid w:val="00322042"/>
    <w:rsid w:val="00326ADD"/>
    <w:rsid w:val="003275D4"/>
    <w:rsid w:val="003275ED"/>
    <w:rsid w:val="00331E17"/>
    <w:rsid w:val="00332304"/>
    <w:rsid w:val="00340D37"/>
    <w:rsid w:val="00343F60"/>
    <w:rsid w:val="003578D1"/>
    <w:rsid w:val="00357E51"/>
    <w:rsid w:val="00363A87"/>
    <w:rsid w:val="00371232"/>
    <w:rsid w:val="0037223C"/>
    <w:rsid w:val="00373E2D"/>
    <w:rsid w:val="00373FA9"/>
    <w:rsid w:val="003742A0"/>
    <w:rsid w:val="003746CB"/>
    <w:rsid w:val="00376FE3"/>
    <w:rsid w:val="003770D5"/>
    <w:rsid w:val="00384222"/>
    <w:rsid w:val="0039165C"/>
    <w:rsid w:val="00393682"/>
    <w:rsid w:val="00394489"/>
    <w:rsid w:val="003964DE"/>
    <w:rsid w:val="003A1BB5"/>
    <w:rsid w:val="003A340B"/>
    <w:rsid w:val="003A3E24"/>
    <w:rsid w:val="003A3F3D"/>
    <w:rsid w:val="003A5024"/>
    <w:rsid w:val="003A502E"/>
    <w:rsid w:val="003B5D7C"/>
    <w:rsid w:val="003B736F"/>
    <w:rsid w:val="003C7E4F"/>
    <w:rsid w:val="003D265D"/>
    <w:rsid w:val="003D2C03"/>
    <w:rsid w:val="003E5394"/>
    <w:rsid w:val="003E7566"/>
    <w:rsid w:val="003F4D09"/>
    <w:rsid w:val="003F671D"/>
    <w:rsid w:val="00404E32"/>
    <w:rsid w:val="00406816"/>
    <w:rsid w:val="004127D1"/>
    <w:rsid w:val="004145C2"/>
    <w:rsid w:val="00414AD2"/>
    <w:rsid w:val="00415410"/>
    <w:rsid w:val="00420962"/>
    <w:rsid w:val="00424658"/>
    <w:rsid w:val="00424670"/>
    <w:rsid w:val="00425961"/>
    <w:rsid w:val="00426162"/>
    <w:rsid w:val="0043059C"/>
    <w:rsid w:val="004466B9"/>
    <w:rsid w:val="00450096"/>
    <w:rsid w:val="0045147C"/>
    <w:rsid w:val="00452B1B"/>
    <w:rsid w:val="0045462B"/>
    <w:rsid w:val="00456C41"/>
    <w:rsid w:val="00461C03"/>
    <w:rsid w:val="00462114"/>
    <w:rsid w:val="00465742"/>
    <w:rsid w:val="00467011"/>
    <w:rsid w:val="0046786C"/>
    <w:rsid w:val="00471445"/>
    <w:rsid w:val="004748AD"/>
    <w:rsid w:val="00477F71"/>
    <w:rsid w:val="0048054F"/>
    <w:rsid w:val="00480753"/>
    <w:rsid w:val="00484353"/>
    <w:rsid w:val="00485E62"/>
    <w:rsid w:val="00486FC7"/>
    <w:rsid w:val="004902A4"/>
    <w:rsid w:val="004946F1"/>
    <w:rsid w:val="00496EFD"/>
    <w:rsid w:val="004973F4"/>
    <w:rsid w:val="004978D9"/>
    <w:rsid w:val="004A07C2"/>
    <w:rsid w:val="004A0CD0"/>
    <w:rsid w:val="004A0D96"/>
    <w:rsid w:val="004A3105"/>
    <w:rsid w:val="004A5690"/>
    <w:rsid w:val="004A70D5"/>
    <w:rsid w:val="004B1C0E"/>
    <w:rsid w:val="004B4E65"/>
    <w:rsid w:val="004B5178"/>
    <w:rsid w:val="004B5345"/>
    <w:rsid w:val="004B75D1"/>
    <w:rsid w:val="004C0EA6"/>
    <w:rsid w:val="004C1758"/>
    <w:rsid w:val="004C291D"/>
    <w:rsid w:val="004C6500"/>
    <w:rsid w:val="004C6D8B"/>
    <w:rsid w:val="004C7B48"/>
    <w:rsid w:val="004D1004"/>
    <w:rsid w:val="004D7547"/>
    <w:rsid w:val="004D76A3"/>
    <w:rsid w:val="004D77F0"/>
    <w:rsid w:val="004E0D7A"/>
    <w:rsid w:val="004F018F"/>
    <w:rsid w:val="004F161D"/>
    <w:rsid w:val="0051001B"/>
    <w:rsid w:val="00511B7C"/>
    <w:rsid w:val="005173A1"/>
    <w:rsid w:val="00520B8A"/>
    <w:rsid w:val="005211A9"/>
    <w:rsid w:val="00521556"/>
    <w:rsid w:val="0053027E"/>
    <w:rsid w:val="00530701"/>
    <w:rsid w:val="00530D86"/>
    <w:rsid w:val="00532E62"/>
    <w:rsid w:val="00533803"/>
    <w:rsid w:val="00536494"/>
    <w:rsid w:val="00540FCE"/>
    <w:rsid w:val="00541E29"/>
    <w:rsid w:val="00547670"/>
    <w:rsid w:val="00547685"/>
    <w:rsid w:val="00547D56"/>
    <w:rsid w:val="00552493"/>
    <w:rsid w:val="00553FC0"/>
    <w:rsid w:val="00556421"/>
    <w:rsid w:val="00557121"/>
    <w:rsid w:val="00562DE0"/>
    <w:rsid w:val="00564744"/>
    <w:rsid w:val="0057064D"/>
    <w:rsid w:val="005777E1"/>
    <w:rsid w:val="00580052"/>
    <w:rsid w:val="00582414"/>
    <w:rsid w:val="00591DFD"/>
    <w:rsid w:val="005A7BA1"/>
    <w:rsid w:val="005B21F6"/>
    <w:rsid w:val="005B2AE2"/>
    <w:rsid w:val="005C040C"/>
    <w:rsid w:val="005C07D7"/>
    <w:rsid w:val="005C0E52"/>
    <w:rsid w:val="005C727A"/>
    <w:rsid w:val="005D137D"/>
    <w:rsid w:val="005D1AF7"/>
    <w:rsid w:val="005D23C0"/>
    <w:rsid w:val="005D4DE1"/>
    <w:rsid w:val="005D6B6A"/>
    <w:rsid w:val="005F30EC"/>
    <w:rsid w:val="005F6189"/>
    <w:rsid w:val="005F76B3"/>
    <w:rsid w:val="00600383"/>
    <w:rsid w:val="00604050"/>
    <w:rsid w:val="00605968"/>
    <w:rsid w:val="00605E93"/>
    <w:rsid w:val="00606466"/>
    <w:rsid w:val="00607D57"/>
    <w:rsid w:val="00614E6C"/>
    <w:rsid w:val="00621224"/>
    <w:rsid w:val="00621B15"/>
    <w:rsid w:val="006225CC"/>
    <w:rsid w:val="00622DBB"/>
    <w:rsid w:val="00631490"/>
    <w:rsid w:val="00637134"/>
    <w:rsid w:val="00644D2D"/>
    <w:rsid w:val="006461FC"/>
    <w:rsid w:val="00651759"/>
    <w:rsid w:val="00651C3C"/>
    <w:rsid w:val="00651E2E"/>
    <w:rsid w:val="00652F1B"/>
    <w:rsid w:val="00653D77"/>
    <w:rsid w:val="00672127"/>
    <w:rsid w:val="00676C14"/>
    <w:rsid w:val="00681AEC"/>
    <w:rsid w:val="00682214"/>
    <w:rsid w:val="00686BF5"/>
    <w:rsid w:val="00687E61"/>
    <w:rsid w:val="00690DC1"/>
    <w:rsid w:val="0069459A"/>
    <w:rsid w:val="006955AE"/>
    <w:rsid w:val="006957FC"/>
    <w:rsid w:val="006A5E32"/>
    <w:rsid w:val="006B1141"/>
    <w:rsid w:val="006B44AD"/>
    <w:rsid w:val="006B4D85"/>
    <w:rsid w:val="006B6C3A"/>
    <w:rsid w:val="006C002C"/>
    <w:rsid w:val="006C0544"/>
    <w:rsid w:val="006C0A0F"/>
    <w:rsid w:val="006C264B"/>
    <w:rsid w:val="006C5E21"/>
    <w:rsid w:val="006C5FFC"/>
    <w:rsid w:val="006C6384"/>
    <w:rsid w:val="006D24E1"/>
    <w:rsid w:val="006D7840"/>
    <w:rsid w:val="006E0DFA"/>
    <w:rsid w:val="006E6F8D"/>
    <w:rsid w:val="006F1C83"/>
    <w:rsid w:val="006F1FF5"/>
    <w:rsid w:val="006F23F8"/>
    <w:rsid w:val="006F450F"/>
    <w:rsid w:val="006F4D59"/>
    <w:rsid w:val="006F6003"/>
    <w:rsid w:val="006F6F2B"/>
    <w:rsid w:val="006F6FA2"/>
    <w:rsid w:val="00711619"/>
    <w:rsid w:val="00711E74"/>
    <w:rsid w:val="0071582E"/>
    <w:rsid w:val="00720F7A"/>
    <w:rsid w:val="0072359A"/>
    <w:rsid w:val="0073404B"/>
    <w:rsid w:val="00741041"/>
    <w:rsid w:val="0074175E"/>
    <w:rsid w:val="00743E42"/>
    <w:rsid w:val="00745460"/>
    <w:rsid w:val="007507B8"/>
    <w:rsid w:val="00751121"/>
    <w:rsid w:val="00755198"/>
    <w:rsid w:val="00761AD5"/>
    <w:rsid w:val="0076242C"/>
    <w:rsid w:val="007631FA"/>
    <w:rsid w:val="007666C2"/>
    <w:rsid w:val="00772780"/>
    <w:rsid w:val="00774D73"/>
    <w:rsid w:val="00786CF6"/>
    <w:rsid w:val="00793A9F"/>
    <w:rsid w:val="00793FCD"/>
    <w:rsid w:val="00795743"/>
    <w:rsid w:val="007A041C"/>
    <w:rsid w:val="007A211C"/>
    <w:rsid w:val="007B0C3B"/>
    <w:rsid w:val="007B5557"/>
    <w:rsid w:val="007C030B"/>
    <w:rsid w:val="007C3CF4"/>
    <w:rsid w:val="007D0EC2"/>
    <w:rsid w:val="007D2050"/>
    <w:rsid w:val="007E3386"/>
    <w:rsid w:val="007F1B2E"/>
    <w:rsid w:val="007F2C4A"/>
    <w:rsid w:val="00800E50"/>
    <w:rsid w:val="00801B02"/>
    <w:rsid w:val="0080236A"/>
    <w:rsid w:val="00802BC6"/>
    <w:rsid w:val="00811C1D"/>
    <w:rsid w:val="00812EA7"/>
    <w:rsid w:val="008150B5"/>
    <w:rsid w:val="00816433"/>
    <w:rsid w:val="008204AB"/>
    <w:rsid w:val="00822C1B"/>
    <w:rsid w:val="0082674B"/>
    <w:rsid w:val="00827F57"/>
    <w:rsid w:val="00830B37"/>
    <w:rsid w:val="008324FE"/>
    <w:rsid w:val="00832F24"/>
    <w:rsid w:val="008338C3"/>
    <w:rsid w:val="0084138D"/>
    <w:rsid w:val="00842C49"/>
    <w:rsid w:val="00855BDE"/>
    <w:rsid w:val="008560C2"/>
    <w:rsid w:val="0085622F"/>
    <w:rsid w:val="00864CFC"/>
    <w:rsid w:val="00867900"/>
    <w:rsid w:val="00874A94"/>
    <w:rsid w:val="00874ACA"/>
    <w:rsid w:val="0088640E"/>
    <w:rsid w:val="008874E7"/>
    <w:rsid w:val="00887D96"/>
    <w:rsid w:val="00894ED8"/>
    <w:rsid w:val="00896204"/>
    <w:rsid w:val="008A61AD"/>
    <w:rsid w:val="008B0DB2"/>
    <w:rsid w:val="008B1085"/>
    <w:rsid w:val="008B3E80"/>
    <w:rsid w:val="008C06EE"/>
    <w:rsid w:val="008C55E2"/>
    <w:rsid w:val="008D77C0"/>
    <w:rsid w:val="008D7ECB"/>
    <w:rsid w:val="008E0C14"/>
    <w:rsid w:val="008E1F62"/>
    <w:rsid w:val="008E2E71"/>
    <w:rsid w:val="008E69BF"/>
    <w:rsid w:val="008F07D9"/>
    <w:rsid w:val="008F1840"/>
    <w:rsid w:val="008F7584"/>
    <w:rsid w:val="00900212"/>
    <w:rsid w:val="0090244A"/>
    <w:rsid w:val="00904538"/>
    <w:rsid w:val="00906BE1"/>
    <w:rsid w:val="00910153"/>
    <w:rsid w:val="009118DB"/>
    <w:rsid w:val="00911CB7"/>
    <w:rsid w:val="0091204F"/>
    <w:rsid w:val="0092407D"/>
    <w:rsid w:val="0092424E"/>
    <w:rsid w:val="0094204D"/>
    <w:rsid w:val="00943331"/>
    <w:rsid w:val="00944622"/>
    <w:rsid w:val="009452C4"/>
    <w:rsid w:val="00950FD4"/>
    <w:rsid w:val="00952A59"/>
    <w:rsid w:val="009534D1"/>
    <w:rsid w:val="00953B0C"/>
    <w:rsid w:val="00954302"/>
    <w:rsid w:val="00954309"/>
    <w:rsid w:val="009613CA"/>
    <w:rsid w:val="00963000"/>
    <w:rsid w:val="00963244"/>
    <w:rsid w:val="0096335A"/>
    <w:rsid w:val="0096400C"/>
    <w:rsid w:val="0097146E"/>
    <w:rsid w:val="00975935"/>
    <w:rsid w:val="00975E99"/>
    <w:rsid w:val="0097730D"/>
    <w:rsid w:val="00986FD2"/>
    <w:rsid w:val="00990712"/>
    <w:rsid w:val="00990C21"/>
    <w:rsid w:val="00993757"/>
    <w:rsid w:val="00996794"/>
    <w:rsid w:val="009A0023"/>
    <w:rsid w:val="009B45C9"/>
    <w:rsid w:val="009C3DCD"/>
    <w:rsid w:val="009C4201"/>
    <w:rsid w:val="009C5E9C"/>
    <w:rsid w:val="009C6250"/>
    <w:rsid w:val="009C79AB"/>
    <w:rsid w:val="009D6E1A"/>
    <w:rsid w:val="009D77C0"/>
    <w:rsid w:val="009F1499"/>
    <w:rsid w:val="009F21B3"/>
    <w:rsid w:val="009F4396"/>
    <w:rsid w:val="009F7BC5"/>
    <w:rsid w:val="00A01CDA"/>
    <w:rsid w:val="00A01D0A"/>
    <w:rsid w:val="00A05E0A"/>
    <w:rsid w:val="00A13C48"/>
    <w:rsid w:val="00A15DAA"/>
    <w:rsid w:val="00A24EA0"/>
    <w:rsid w:val="00A3470E"/>
    <w:rsid w:val="00A34A95"/>
    <w:rsid w:val="00A35DE2"/>
    <w:rsid w:val="00A3742E"/>
    <w:rsid w:val="00A37ABF"/>
    <w:rsid w:val="00A37F3C"/>
    <w:rsid w:val="00A46250"/>
    <w:rsid w:val="00A54445"/>
    <w:rsid w:val="00A556F0"/>
    <w:rsid w:val="00A56334"/>
    <w:rsid w:val="00A60B0B"/>
    <w:rsid w:val="00A61DA5"/>
    <w:rsid w:val="00A62172"/>
    <w:rsid w:val="00A66F40"/>
    <w:rsid w:val="00A70E9C"/>
    <w:rsid w:val="00A75097"/>
    <w:rsid w:val="00A80945"/>
    <w:rsid w:val="00A80BD2"/>
    <w:rsid w:val="00A84D13"/>
    <w:rsid w:val="00A87690"/>
    <w:rsid w:val="00A90892"/>
    <w:rsid w:val="00A909EB"/>
    <w:rsid w:val="00AA10E2"/>
    <w:rsid w:val="00AA215C"/>
    <w:rsid w:val="00AA6BCF"/>
    <w:rsid w:val="00AB0BFF"/>
    <w:rsid w:val="00AB1A75"/>
    <w:rsid w:val="00AB2ED8"/>
    <w:rsid w:val="00AB37D3"/>
    <w:rsid w:val="00AB5DF2"/>
    <w:rsid w:val="00AC31B6"/>
    <w:rsid w:val="00AC5254"/>
    <w:rsid w:val="00AC5720"/>
    <w:rsid w:val="00AD589B"/>
    <w:rsid w:val="00AE23D8"/>
    <w:rsid w:val="00AE2F22"/>
    <w:rsid w:val="00AE67A2"/>
    <w:rsid w:val="00AF104E"/>
    <w:rsid w:val="00B11538"/>
    <w:rsid w:val="00B124B5"/>
    <w:rsid w:val="00B143AB"/>
    <w:rsid w:val="00B275D7"/>
    <w:rsid w:val="00B276AA"/>
    <w:rsid w:val="00B34158"/>
    <w:rsid w:val="00B34F5B"/>
    <w:rsid w:val="00B538AF"/>
    <w:rsid w:val="00B559B6"/>
    <w:rsid w:val="00B56A68"/>
    <w:rsid w:val="00B67FEE"/>
    <w:rsid w:val="00B73E67"/>
    <w:rsid w:val="00B82AF6"/>
    <w:rsid w:val="00B84207"/>
    <w:rsid w:val="00B8571D"/>
    <w:rsid w:val="00B87CCA"/>
    <w:rsid w:val="00B942F6"/>
    <w:rsid w:val="00B95DD2"/>
    <w:rsid w:val="00BA17C7"/>
    <w:rsid w:val="00BA5DFD"/>
    <w:rsid w:val="00BA7067"/>
    <w:rsid w:val="00BB5C8B"/>
    <w:rsid w:val="00BB662B"/>
    <w:rsid w:val="00BB7FA5"/>
    <w:rsid w:val="00BC1702"/>
    <w:rsid w:val="00BC1A6C"/>
    <w:rsid w:val="00BC27BE"/>
    <w:rsid w:val="00BC5958"/>
    <w:rsid w:val="00BC6411"/>
    <w:rsid w:val="00BD01E4"/>
    <w:rsid w:val="00BD1F7F"/>
    <w:rsid w:val="00BD6D7B"/>
    <w:rsid w:val="00BE1E17"/>
    <w:rsid w:val="00BE27AD"/>
    <w:rsid w:val="00BE3D71"/>
    <w:rsid w:val="00BE42E9"/>
    <w:rsid w:val="00BE51F2"/>
    <w:rsid w:val="00BF058F"/>
    <w:rsid w:val="00BF5FE8"/>
    <w:rsid w:val="00BF61AE"/>
    <w:rsid w:val="00C02106"/>
    <w:rsid w:val="00C02436"/>
    <w:rsid w:val="00C04675"/>
    <w:rsid w:val="00C050F6"/>
    <w:rsid w:val="00C064AE"/>
    <w:rsid w:val="00C06A6E"/>
    <w:rsid w:val="00C114C9"/>
    <w:rsid w:val="00C15CF6"/>
    <w:rsid w:val="00C21536"/>
    <w:rsid w:val="00C21694"/>
    <w:rsid w:val="00C21A8B"/>
    <w:rsid w:val="00C22545"/>
    <w:rsid w:val="00C22692"/>
    <w:rsid w:val="00C23CC4"/>
    <w:rsid w:val="00C27B2F"/>
    <w:rsid w:val="00C30D6A"/>
    <w:rsid w:val="00C315B6"/>
    <w:rsid w:val="00C317AF"/>
    <w:rsid w:val="00C35317"/>
    <w:rsid w:val="00C3722D"/>
    <w:rsid w:val="00C445EB"/>
    <w:rsid w:val="00C45513"/>
    <w:rsid w:val="00C464C9"/>
    <w:rsid w:val="00C50904"/>
    <w:rsid w:val="00C50D73"/>
    <w:rsid w:val="00C512AF"/>
    <w:rsid w:val="00C53109"/>
    <w:rsid w:val="00C53AF1"/>
    <w:rsid w:val="00C5450E"/>
    <w:rsid w:val="00C6345E"/>
    <w:rsid w:val="00C64D7A"/>
    <w:rsid w:val="00C656DB"/>
    <w:rsid w:val="00C66DC7"/>
    <w:rsid w:val="00C705DB"/>
    <w:rsid w:val="00C72B7F"/>
    <w:rsid w:val="00C75282"/>
    <w:rsid w:val="00C766A0"/>
    <w:rsid w:val="00C86FBB"/>
    <w:rsid w:val="00C950B2"/>
    <w:rsid w:val="00CA27DF"/>
    <w:rsid w:val="00CA3B18"/>
    <w:rsid w:val="00CB422D"/>
    <w:rsid w:val="00CB4C12"/>
    <w:rsid w:val="00CB7225"/>
    <w:rsid w:val="00CB7CCA"/>
    <w:rsid w:val="00CD201D"/>
    <w:rsid w:val="00CD62A7"/>
    <w:rsid w:val="00CE1C7C"/>
    <w:rsid w:val="00CE3822"/>
    <w:rsid w:val="00CE62BF"/>
    <w:rsid w:val="00CE6BC2"/>
    <w:rsid w:val="00CE6ED3"/>
    <w:rsid w:val="00D011DF"/>
    <w:rsid w:val="00D10C71"/>
    <w:rsid w:val="00D14183"/>
    <w:rsid w:val="00D26A9A"/>
    <w:rsid w:val="00D26F9D"/>
    <w:rsid w:val="00D521A3"/>
    <w:rsid w:val="00D53265"/>
    <w:rsid w:val="00D54F96"/>
    <w:rsid w:val="00D5559D"/>
    <w:rsid w:val="00D573F7"/>
    <w:rsid w:val="00D66F32"/>
    <w:rsid w:val="00D71A80"/>
    <w:rsid w:val="00D725F0"/>
    <w:rsid w:val="00D807C7"/>
    <w:rsid w:val="00D852F5"/>
    <w:rsid w:val="00D8557F"/>
    <w:rsid w:val="00D857C9"/>
    <w:rsid w:val="00D863BF"/>
    <w:rsid w:val="00D872AF"/>
    <w:rsid w:val="00D8751B"/>
    <w:rsid w:val="00D9451C"/>
    <w:rsid w:val="00D947E1"/>
    <w:rsid w:val="00DB4A3E"/>
    <w:rsid w:val="00DB569E"/>
    <w:rsid w:val="00DC0A30"/>
    <w:rsid w:val="00DC2AF9"/>
    <w:rsid w:val="00DC5640"/>
    <w:rsid w:val="00DD0BE0"/>
    <w:rsid w:val="00DD418D"/>
    <w:rsid w:val="00DD4B4E"/>
    <w:rsid w:val="00DE188C"/>
    <w:rsid w:val="00DF1A9A"/>
    <w:rsid w:val="00DF443F"/>
    <w:rsid w:val="00DF666B"/>
    <w:rsid w:val="00E000E5"/>
    <w:rsid w:val="00E003F0"/>
    <w:rsid w:val="00E163B0"/>
    <w:rsid w:val="00E20478"/>
    <w:rsid w:val="00E20724"/>
    <w:rsid w:val="00E346BC"/>
    <w:rsid w:val="00E3745B"/>
    <w:rsid w:val="00E4431A"/>
    <w:rsid w:val="00E453EE"/>
    <w:rsid w:val="00E462D7"/>
    <w:rsid w:val="00E46CF8"/>
    <w:rsid w:val="00E47D00"/>
    <w:rsid w:val="00E51823"/>
    <w:rsid w:val="00E51F16"/>
    <w:rsid w:val="00E529CE"/>
    <w:rsid w:val="00E56989"/>
    <w:rsid w:val="00E57B9A"/>
    <w:rsid w:val="00E66380"/>
    <w:rsid w:val="00E70B69"/>
    <w:rsid w:val="00E719C9"/>
    <w:rsid w:val="00E71AD8"/>
    <w:rsid w:val="00E74D5C"/>
    <w:rsid w:val="00E75314"/>
    <w:rsid w:val="00E8720A"/>
    <w:rsid w:val="00E901BB"/>
    <w:rsid w:val="00E94E28"/>
    <w:rsid w:val="00E95546"/>
    <w:rsid w:val="00E97E6A"/>
    <w:rsid w:val="00EB5E6E"/>
    <w:rsid w:val="00EB77F9"/>
    <w:rsid w:val="00ED0B01"/>
    <w:rsid w:val="00ED3EC3"/>
    <w:rsid w:val="00EE0B6A"/>
    <w:rsid w:val="00EE386A"/>
    <w:rsid w:val="00EE5553"/>
    <w:rsid w:val="00EE6D1A"/>
    <w:rsid w:val="00EF167B"/>
    <w:rsid w:val="00EF2AD6"/>
    <w:rsid w:val="00EF3F90"/>
    <w:rsid w:val="00EF6954"/>
    <w:rsid w:val="00EF6A47"/>
    <w:rsid w:val="00EF70A2"/>
    <w:rsid w:val="00EF7274"/>
    <w:rsid w:val="00F00C7B"/>
    <w:rsid w:val="00F03F78"/>
    <w:rsid w:val="00F073E1"/>
    <w:rsid w:val="00F12139"/>
    <w:rsid w:val="00F1239C"/>
    <w:rsid w:val="00F132C4"/>
    <w:rsid w:val="00F21DE2"/>
    <w:rsid w:val="00F22931"/>
    <w:rsid w:val="00F2607A"/>
    <w:rsid w:val="00F521D5"/>
    <w:rsid w:val="00F62E4E"/>
    <w:rsid w:val="00F67EF2"/>
    <w:rsid w:val="00F71751"/>
    <w:rsid w:val="00F71F65"/>
    <w:rsid w:val="00F72D71"/>
    <w:rsid w:val="00F74655"/>
    <w:rsid w:val="00F7503E"/>
    <w:rsid w:val="00F80CB4"/>
    <w:rsid w:val="00F811E4"/>
    <w:rsid w:val="00F81D0E"/>
    <w:rsid w:val="00F85193"/>
    <w:rsid w:val="00F9172E"/>
    <w:rsid w:val="00F94B99"/>
    <w:rsid w:val="00FA0327"/>
    <w:rsid w:val="00FA25D9"/>
    <w:rsid w:val="00FA5251"/>
    <w:rsid w:val="00FC033E"/>
    <w:rsid w:val="00FC28D5"/>
    <w:rsid w:val="00FC4E2B"/>
    <w:rsid w:val="00FD174C"/>
    <w:rsid w:val="00FD2936"/>
    <w:rsid w:val="00FD2DC2"/>
    <w:rsid w:val="00FD6BD3"/>
    <w:rsid w:val="00FD73CD"/>
    <w:rsid w:val="00FE4FED"/>
    <w:rsid w:val="00FE54D1"/>
    <w:rsid w:val="00FE6250"/>
    <w:rsid w:val="00FE6C8E"/>
    <w:rsid w:val="00FF2E42"/>
    <w:rsid w:val="00FF5E84"/>
    <w:rsid w:val="00FF627E"/>
    <w:rsid w:val="00FF6F2B"/>
    <w:rsid w:val="275A3468"/>
    <w:rsid w:val="3BA77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5E2441"/>
  <w15:chartTrackingRefBased/>
  <w15:docId w15:val="{C24831AA-EADC-43F9-9D7C-B7808EA08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8AF"/>
    <w:pPr>
      <w:widowControl w:val="0"/>
    </w:pPr>
    <w:rPr>
      <w:rFonts w:ascii="Arial" w:hAnsi="Arial"/>
      <w:sz w:val="22"/>
      <w:lang w:eastAsia="en-US"/>
    </w:rPr>
  </w:style>
  <w:style w:type="paragraph" w:styleId="Heading1">
    <w:name w:val="heading 1"/>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8010"/>
      </w:tabs>
      <w:ind w:right="576"/>
      <w:outlineLvl w:val="0"/>
    </w:pPr>
    <w:rPr>
      <w:b/>
    </w:rPr>
  </w:style>
  <w:style w:type="paragraph" w:styleId="Heading2">
    <w:name w:val="heading 2"/>
    <w:basedOn w:val="Normal"/>
    <w:next w:val="Normal"/>
    <w:qFormat/>
    <w:pPr>
      <w:keepNext/>
      <w:widowControl/>
      <w:ind w:right="999"/>
      <w:jc w:val="center"/>
      <w:outlineLvl w:val="1"/>
    </w:pPr>
    <w:rPr>
      <w:b/>
      <w:sz w:val="24"/>
    </w:rPr>
  </w:style>
  <w:style w:type="paragraph" w:styleId="Heading3">
    <w:name w:val="heading 3"/>
    <w:basedOn w:val="Normal"/>
    <w:next w:val="Normal"/>
    <w:qFormat/>
    <w:pPr>
      <w:keepNext/>
      <w:widowControl/>
      <w:ind w:right="999"/>
      <w:outlineLvl w:val="2"/>
    </w:pPr>
    <w:rPr>
      <w:b/>
      <w:sz w:val="28"/>
    </w:rPr>
  </w:style>
  <w:style w:type="paragraph" w:styleId="Heading4">
    <w:name w:val="heading 4"/>
    <w:basedOn w:val="Normal"/>
    <w:next w:val="Normal"/>
    <w:qFormat/>
    <w:pPr>
      <w:keepNext/>
      <w:numPr>
        <w:numId w:val="1"/>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s>
      <w:ind w:right="576"/>
      <w:outlineLvl w:val="3"/>
    </w:pPr>
    <w:rPr>
      <w:b/>
    </w:rPr>
  </w:style>
  <w:style w:type="paragraph" w:styleId="Heading5">
    <w:name w:val="heading 5"/>
    <w:basedOn w:val="Normal"/>
    <w:next w:val="Normal"/>
    <w:qFormat/>
    <w:pPr>
      <w:keepNext/>
      <w:widowControl/>
      <w:ind w:right="999"/>
      <w:outlineLvl w:val="4"/>
    </w:pPr>
    <w:rPr>
      <w:b/>
      <w:i/>
      <w:sz w:val="24"/>
    </w:rPr>
  </w:style>
  <w:style w:type="paragraph" w:styleId="Heading6">
    <w:name w:val="heading 6"/>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ind w:right="576"/>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paragraph" w:styleId="DocumentMap">
    <w:name w:val="Document Map"/>
    <w:basedOn w:val="Normal"/>
    <w:semiHidden/>
    <w:pPr>
      <w:shd w:val="clear" w:color="auto" w:fill="000080"/>
    </w:pPr>
    <w:rPr>
      <w:rFonts w:ascii="Tahoma" w:hAnsi="Tahom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576"/>
    </w:pPr>
  </w:style>
  <w:style w:type="paragraph" w:styleId="BlockText">
    <w:name w:val="Block Text"/>
    <w:basedOn w:val="Normal"/>
    <w:semiHidden/>
    <w:pPr>
      <w:ind w:left="720" w:right="999" w:hanging="720"/>
    </w:pPr>
  </w:style>
  <w:style w:type="paragraph" w:styleId="BodyText2">
    <w:name w:val="Body Text 2"/>
    <w:basedOn w:val="Normal"/>
    <w:semiHidden/>
    <w:pPr>
      <w:ind w:left="360"/>
    </w:pPr>
  </w:style>
  <w:style w:type="paragraph" w:styleId="BodyText3">
    <w:name w:val="Body Tex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576"/>
      <w:jc w:val="both"/>
    </w:pPr>
    <w:rPr>
      <w:sz w:val="24"/>
    </w:rPr>
  </w:style>
  <w:style w:type="paragraph" w:styleId="ListParagraph">
    <w:name w:val="List Paragraph"/>
    <w:basedOn w:val="Normal"/>
    <w:uiPriority w:val="34"/>
    <w:qFormat/>
    <w:rsid w:val="00990C21"/>
    <w:pPr>
      <w:ind w:left="720"/>
    </w:pPr>
  </w:style>
  <w:style w:type="table" w:styleId="TableGrid">
    <w:name w:val="Table Grid"/>
    <w:basedOn w:val="TableNormal"/>
    <w:uiPriority w:val="59"/>
    <w:rsid w:val="001829B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207AE1"/>
    <w:rPr>
      <w:rFonts w:ascii="Tahoma" w:hAnsi="Tahoma" w:cs="Tahoma"/>
      <w:sz w:val="16"/>
      <w:szCs w:val="16"/>
    </w:rPr>
  </w:style>
  <w:style w:type="character" w:customStyle="1" w:styleId="BalloonTextChar">
    <w:name w:val="Balloon Text Char"/>
    <w:link w:val="BalloonText"/>
    <w:uiPriority w:val="99"/>
    <w:semiHidden/>
    <w:rsid w:val="00207AE1"/>
    <w:rPr>
      <w:rFonts w:ascii="Tahoma" w:hAnsi="Tahoma" w:cs="Tahoma"/>
      <w:sz w:val="16"/>
      <w:szCs w:val="16"/>
      <w:lang w:eastAsia="en-US"/>
    </w:rPr>
  </w:style>
  <w:style w:type="character" w:styleId="Strong">
    <w:name w:val="Strong"/>
    <w:uiPriority w:val="22"/>
    <w:qFormat/>
    <w:rsid w:val="00547D56"/>
    <w:rPr>
      <w:b/>
      <w:bCs/>
    </w:rPr>
  </w:style>
  <w:style w:type="paragraph" w:styleId="Revision">
    <w:name w:val="Revision"/>
    <w:hidden/>
    <w:uiPriority w:val="99"/>
    <w:semiHidden/>
    <w:rsid w:val="00711619"/>
    <w:rPr>
      <w:rFonts w:ascii="Arial" w:hAnsi="Arial"/>
      <w:sz w:val="22"/>
      <w:lang w:eastAsia="en-US"/>
    </w:rPr>
  </w:style>
  <w:style w:type="character" w:styleId="CommentReference">
    <w:name w:val="annotation reference"/>
    <w:basedOn w:val="DefaultParagraphFont"/>
    <w:uiPriority w:val="99"/>
    <w:semiHidden/>
    <w:unhideWhenUsed/>
    <w:rsid w:val="00A15DAA"/>
    <w:rPr>
      <w:sz w:val="16"/>
      <w:szCs w:val="16"/>
    </w:rPr>
  </w:style>
  <w:style w:type="paragraph" w:styleId="CommentText">
    <w:name w:val="annotation text"/>
    <w:basedOn w:val="Normal"/>
    <w:link w:val="CommentTextChar"/>
    <w:uiPriority w:val="99"/>
    <w:unhideWhenUsed/>
    <w:rsid w:val="00A15DAA"/>
    <w:rPr>
      <w:sz w:val="20"/>
    </w:rPr>
  </w:style>
  <w:style w:type="character" w:customStyle="1" w:styleId="CommentTextChar">
    <w:name w:val="Comment Text Char"/>
    <w:basedOn w:val="DefaultParagraphFont"/>
    <w:link w:val="CommentText"/>
    <w:uiPriority w:val="99"/>
    <w:rsid w:val="00A15DAA"/>
    <w:rPr>
      <w:rFonts w:ascii="Arial" w:hAnsi="Arial"/>
      <w:lang w:eastAsia="en-US"/>
    </w:rPr>
  </w:style>
  <w:style w:type="paragraph" w:styleId="CommentSubject">
    <w:name w:val="annotation subject"/>
    <w:basedOn w:val="CommentText"/>
    <w:next w:val="CommentText"/>
    <w:link w:val="CommentSubjectChar"/>
    <w:uiPriority w:val="99"/>
    <w:semiHidden/>
    <w:unhideWhenUsed/>
    <w:rsid w:val="00A15DAA"/>
    <w:rPr>
      <w:b/>
      <w:bCs/>
    </w:rPr>
  </w:style>
  <w:style w:type="character" w:customStyle="1" w:styleId="CommentSubjectChar">
    <w:name w:val="Comment Subject Char"/>
    <w:basedOn w:val="CommentTextChar"/>
    <w:link w:val="CommentSubject"/>
    <w:uiPriority w:val="99"/>
    <w:semiHidden/>
    <w:rsid w:val="00A15DAA"/>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4407">
      <w:bodyDiv w:val="1"/>
      <w:marLeft w:val="0"/>
      <w:marRight w:val="0"/>
      <w:marTop w:val="0"/>
      <w:marBottom w:val="0"/>
      <w:divBdr>
        <w:top w:val="none" w:sz="0" w:space="0" w:color="auto"/>
        <w:left w:val="none" w:sz="0" w:space="0" w:color="auto"/>
        <w:bottom w:val="none" w:sz="0" w:space="0" w:color="auto"/>
        <w:right w:val="none" w:sz="0" w:space="0" w:color="auto"/>
      </w:divBdr>
    </w:div>
    <w:div w:id="394934216">
      <w:bodyDiv w:val="1"/>
      <w:marLeft w:val="0"/>
      <w:marRight w:val="0"/>
      <w:marTop w:val="0"/>
      <w:marBottom w:val="0"/>
      <w:divBdr>
        <w:top w:val="none" w:sz="0" w:space="0" w:color="auto"/>
        <w:left w:val="none" w:sz="0" w:space="0" w:color="auto"/>
        <w:bottom w:val="none" w:sz="0" w:space="0" w:color="auto"/>
        <w:right w:val="none" w:sz="0" w:space="0" w:color="auto"/>
      </w:divBdr>
    </w:div>
    <w:div w:id="51951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8F082F1F13CD4A97E39AD4B62C3E42" ma:contentTypeVersion="19" ma:contentTypeDescription="Create a new document." ma:contentTypeScope="" ma:versionID="2218de6353f15cb8d35b32ffa51cb8b4">
  <xsd:schema xmlns:xsd="http://www.w3.org/2001/XMLSchema" xmlns:xs="http://www.w3.org/2001/XMLSchema" xmlns:p="http://schemas.microsoft.com/office/2006/metadata/properties" xmlns:ns2="d1f8ef2b-e7e4-4b1b-8c03-7fceaeb13644" xmlns:ns3="c807054e-10ae-4dfc-a1c2-21c78809af3b" targetNamespace="http://schemas.microsoft.com/office/2006/metadata/properties" ma:root="true" ma:fieldsID="7f42db97c7ba5764e84c682d412212ac" ns2:_="" ns3:_="">
    <xsd:import namespace="d1f8ef2b-e7e4-4b1b-8c03-7fceaeb13644"/>
    <xsd:import namespace="c807054e-10ae-4dfc-a1c2-21c78809af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8ef2b-e7e4-4b1b-8c03-7fceaeb13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cf9a66-1c15-4d19-8064-ccd24a9f6b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07054e-10ae-4dfc-a1c2-21c78809af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d5b8bde-2c38-4a66-a18b-30deb476b8a8}" ma:internalName="TaxCatchAll" ma:showField="CatchAllData" ma:web="c807054e-10ae-4dfc-a1c2-21c78809af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1f8ef2b-e7e4-4b1b-8c03-7fceaeb13644">
      <Terms xmlns="http://schemas.microsoft.com/office/infopath/2007/PartnerControls"/>
    </lcf76f155ced4ddcb4097134ff3c332f>
    <TaxCatchAll xmlns="c807054e-10ae-4dfc-a1c2-21c78809af3b" xsi:nil="true"/>
  </documentManagement>
</p:properties>
</file>

<file path=customXml/itemProps1.xml><?xml version="1.0" encoding="utf-8"?>
<ds:datastoreItem xmlns:ds="http://schemas.openxmlformats.org/officeDocument/2006/customXml" ds:itemID="{3E5F2359-1361-495B-A105-630E27025345}"/>
</file>

<file path=customXml/itemProps2.xml><?xml version="1.0" encoding="utf-8"?>
<ds:datastoreItem xmlns:ds="http://schemas.openxmlformats.org/officeDocument/2006/customXml" ds:itemID="{CD148186-0C37-4D9A-9D4A-7D8B9D9C7A04}">
  <ds:schemaRefs>
    <ds:schemaRef ds:uri="http://schemas.microsoft.com/sharepoint/v3/contenttype/forms"/>
  </ds:schemaRefs>
</ds:datastoreItem>
</file>

<file path=customXml/itemProps3.xml><?xml version="1.0" encoding="utf-8"?>
<ds:datastoreItem xmlns:ds="http://schemas.openxmlformats.org/officeDocument/2006/customXml" ds:itemID="{8511DCC7-D201-48F3-80A6-14B44E812CF2}">
  <ds:schemaRefs>
    <ds:schemaRef ds:uri="http://schemas.microsoft.com/office/2006/metadata/longProperties"/>
  </ds:schemaRefs>
</ds:datastoreItem>
</file>

<file path=customXml/itemProps4.xml><?xml version="1.0" encoding="utf-8"?>
<ds:datastoreItem xmlns:ds="http://schemas.openxmlformats.org/officeDocument/2006/customXml" ds:itemID="{3BEEA5AA-A4BD-4B4C-AA54-774D8414D7E2}">
  <ds:schemaRefs>
    <ds:schemaRef ds:uri="http://schemas.openxmlformats.org/officeDocument/2006/bibliography"/>
  </ds:schemaRefs>
</ds:datastoreItem>
</file>

<file path=customXml/itemProps5.xml><?xml version="1.0" encoding="utf-8"?>
<ds:datastoreItem xmlns:ds="http://schemas.openxmlformats.org/officeDocument/2006/customXml" ds:itemID="{9C0886E8-00D2-47D8-9D7A-CF5C7E1FDF50}">
  <ds:schemaRefs>
    <ds:schemaRef ds:uri="http://schemas.microsoft.com/office/2006/metadata/properties"/>
    <ds:schemaRef ds:uri="http://schemas.microsoft.com/office/infopath/2007/PartnerControls"/>
    <ds:schemaRef ds:uri="18e37a34-bf17-465e-8153-3b39f2ef7aca"/>
    <ds:schemaRef ds:uri="4e232e25-569c-4f17-bc4a-6e665b788101"/>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1060</Words>
  <Characters>6045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__________________________________________________________________ ______________</vt:lpstr>
    </vt:vector>
  </TitlesOfParts>
  <Company>cwc</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__________________________________________________________________ ______________</dc:title>
  <dc:subject/>
  <dc:creator>Computer Services</dc:creator>
  <cp:keywords/>
  <dc:description/>
  <cp:lastModifiedBy>Gora Selliah</cp:lastModifiedBy>
  <cp:revision>43</cp:revision>
  <cp:lastPrinted>2024-06-04T09:02:00Z</cp:lastPrinted>
  <dcterms:created xsi:type="dcterms:W3CDTF">2025-12-08T16:25:00Z</dcterms:created>
  <dcterms:modified xsi:type="dcterms:W3CDTF">2026-05-12T10:24:00Z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0x0101004E8F082F1F13CD4A97E39AD4B62C3E42</vt:lpwstr>
  </property>
  <property fmtid="{D5CDD505-2E9C-101B-9397-08002B2CF9AE}" pid="3" name="ItemRetentionFormula">
    <vt:lpwstr>&lt;formula id="Microsoft.Office.RecordsManagement.PolicyFeatures.Expiration.Formula.BuiltIn"&gt;&lt;number&gt;0&lt;/number&gt;&lt;property&gt;ArchiveDate&lt;/property&gt;&lt;propertyId&gt;ebc6a42d-0d98-4a34-aecc-96fd2c7b9746&lt;/propertyId&gt;&lt;period&gt;days&lt;/period&gt;&lt;/formula&gt;</vt:lpwstr>
  </property>
  <property fmtid="{D5CDD505-2E9C-101B-9397-08002B2CF9AE}" pid="4" name="_dlc_policyId">
    <vt:lpwstr>0x01010011F30EAF52E6EC4D86E2F73C7FD97752|1442847534</vt:lpwstr>
  </property>
  <property fmtid="{D5CDD505-2E9C-101B-9397-08002B2CF9AE}" pid="5" name="_dlc_DocId">
    <vt:lpwstr>C26EH7ZUW37U-601311936-85918</vt:lpwstr>
  </property>
  <property fmtid="{D5CDD505-2E9C-101B-9397-08002B2CF9AE}" pid="6" name="_dlc_DocIdItemGuid">
    <vt:lpwstr>e28b15a4-68db-47f4-82c8-5e8ec11b859b</vt:lpwstr>
  </property>
  <property fmtid="{D5CDD505-2E9C-101B-9397-08002B2CF9AE}" pid="7" name="_dlc_DocIdUrl">
    <vt:lpwstr>http://portal.cwc.ac.uk/services/hr/col/_layouts/15/DocIdRedir.aspx?ID=C26EH7ZUW37U-601311936-85918, C26EH7ZUW37U-601311936-85918</vt:lpwstr>
  </property>
  <property fmtid="{D5CDD505-2E9C-101B-9397-08002B2CF9AE}" pid="8" name="VideoSetDefaultEncoding">
    <vt:lpwstr/>
  </property>
  <property fmtid="{D5CDD505-2E9C-101B-9397-08002B2CF9AE}" pid="9" name="e7eeb4791fac4c8eb1744b12d096885d">
    <vt:lpwstr/>
  </property>
  <property fmtid="{D5CDD505-2E9C-101B-9397-08002B2CF9AE}" pid="10" name="display_urn:schemas-microsoft-com:office:office#Editor">
    <vt:lpwstr>Rafa Khanom</vt:lpwstr>
  </property>
  <property fmtid="{D5CDD505-2E9C-101B-9397-08002B2CF9AE}" pid="11" name="Album">
    <vt:lpwstr/>
  </property>
  <property fmtid="{D5CDD505-2E9C-101B-9397-08002B2CF9AE}" pid="12" name="n70fbc8b9c1940b3aae2abc7169cd9e7">
    <vt:lpwstr>Human Resources|1051eef6-0eab-4e35-81e4-b2f4c292890e</vt:lpwstr>
  </property>
  <property fmtid="{D5CDD505-2E9C-101B-9397-08002B2CF9AE}" pid="13" name="display_urn:schemas-microsoft-com:office:office#Author">
    <vt:lpwstr>Rafa Khanom</vt:lpwstr>
  </property>
  <property fmtid="{D5CDD505-2E9C-101B-9397-08002B2CF9AE}" pid="14" name="SubjectArea">
    <vt:lpwstr/>
  </property>
  <property fmtid="{D5CDD505-2E9C-101B-9397-08002B2CF9AE}" pid="15" name="DepartmentName">
    <vt:lpwstr>40;#Human Resources|1051eef6-0eab-4e35-81e4-b2f4c292890e</vt:lpwstr>
  </property>
  <property fmtid="{D5CDD505-2E9C-101B-9397-08002B2CF9AE}" pid="16" name="VideoSetRenditionsInfo">
    <vt:lpwstr/>
  </property>
  <property fmtid="{D5CDD505-2E9C-101B-9397-08002B2CF9AE}" pid="17" name="AlternateThumbnailUrl">
    <vt:lpwstr/>
  </property>
  <property fmtid="{D5CDD505-2E9C-101B-9397-08002B2CF9AE}" pid="18" name="l2382fe3e5b842ae8004c505707404c9">
    <vt:lpwstr/>
  </property>
  <property fmtid="{D5CDD505-2E9C-101B-9397-08002B2CF9AE}" pid="19" name="VideoSetDescription">
    <vt:lpwstr/>
  </property>
  <property fmtid="{D5CDD505-2E9C-101B-9397-08002B2CF9AE}" pid="20" name="PeopleInMedia">
    <vt:lpwstr/>
  </property>
  <property fmtid="{D5CDD505-2E9C-101B-9397-08002B2CF9AE}" pid="21" name="Comments">
    <vt:lpwstr/>
  </property>
  <property fmtid="{D5CDD505-2E9C-101B-9397-08002B2CF9AE}" pid="22" name="TaxCatchAll">
    <vt:lpwstr>40;#Human Resources|1051eef6-0eab-4e35-81e4-b2f4c292890e</vt:lpwstr>
  </property>
  <property fmtid="{D5CDD505-2E9C-101B-9397-08002B2CF9AE}" pid="23" name="PublishingExpirationDate">
    <vt:lpwstr/>
  </property>
  <property fmtid="{D5CDD505-2E9C-101B-9397-08002B2CF9AE}" pid="24" name="PublishingStartDate">
    <vt:lpwstr/>
  </property>
  <property fmtid="{D5CDD505-2E9C-101B-9397-08002B2CF9AE}" pid="25" name="MediaServiceImageTags">
    <vt:lpwstr/>
  </property>
</Properties>
</file>